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i/>
          <w:iCs/>
          <w:color w:val="000000"/>
          <w:sz w:val="28"/>
          <w:szCs w:val="28"/>
          <w:lang w:eastAsia="ru-RU"/>
        </w:rPr>
      </w:pPr>
      <w:r w:rsidRPr="00753D2D">
        <w:rPr>
          <w:rFonts w:ascii="Times New Roman" w:eastAsia="Times New Roman" w:hAnsi="Times New Roman" w:cs="Times New Roman"/>
          <w:i/>
          <w:iCs/>
          <w:color w:val="000000"/>
          <w:sz w:val="28"/>
          <w:szCs w:val="28"/>
          <w:lang w:eastAsia="ru-RU"/>
        </w:rPr>
        <w:t>Специфика обучения детей дошкольного возраста определяет выбор методов и приемов для этих целей. Их классификация предусматривает разделение всех дидактических методов на три группы в зависимости от преобладающей формы мышления, которая задействуется и развивается в ходе их применения. Рассмотрим методические приемы в ДОУ.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pBdr>
          <w:bottom w:val="single" w:sz="6" w:space="1" w:color="auto"/>
        </w:pBdr>
        <w:spacing w:after="0" w:line="360" w:lineRule="auto"/>
        <w:ind w:firstLine="709"/>
        <w:contextualSpacing/>
        <w:jc w:val="both"/>
        <w:rPr>
          <w:rFonts w:ascii="Times New Roman" w:eastAsia="Times New Roman" w:hAnsi="Times New Roman" w:cs="Times New Roman"/>
          <w:vanish/>
          <w:sz w:val="28"/>
          <w:szCs w:val="28"/>
          <w:lang w:eastAsia="ru-RU"/>
        </w:rPr>
      </w:pPr>
      <w:r w:rsidRPr="00753D2D">
        <w:rPr>
          <w:rFonts w:ascii="Times New Roman" w:eastAsia="Times New Roman" w:hAnsi="Times New Roman" w:cs="Times New Roman"/>
          <w:vanish/>
          <w:sz w:val="28"/>
          <w:szCs w:val="28"/>
          <w:lang w:eastAsia="ru-RU"/>
        </w:rPr>
        <w:t>Начало формы</w:t>
      </w:r>
    </w:p>
    <w:p w:rsidR="00753D2D" w:rsidRPr="00753D2D" w:rsidRDefault="00753D2D" w:rsidP="00753D2D">
      <w:pPr>
        <w:pBdr>
          <w:top w:val="single" w:sz="6" w:space="1" w:color="auto"/>
        </w:pBdr>
        <w:spacing w:after="0" w:line="360" w:lineRule="auto"/>
        <w:ind w:firstLine="709"/>
        <w:contextualSpacing/>
        <w:jc w:val="both"/>
        <w:rPr>
          <w:rFonts w:ascii="Times New Roman" w:eastAsia="Times New Roman" w:hAnsi="Times New Roman" w:cs="Times New Roman"/>
          <w:vanish/>
          <w:sz w:val="28"/>
          <w:szCs w:val="28"/>
          <w:lang w:eastAsia="ru-RU"/>
        </w:rPr>
      </w:pPr>
      <w:r w:rsidRPr="00753D2D">
        <w:rPr>
          <w:rFonts w:ascii="Times New Roman" w:eastAsia="Times New Roman" w:hAnsi="Times New Roman" w:cs="Times New Roman"/>
          <w:vanish/>
          <w:sz w:val="28"/>
          <w:szCs w:val="28"/>
          <w:lang w:eastAsia="ru-RU"/>
        </w:rPr>
        <w:t>Конец формы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Наглядные методы и приемы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Основным принципом</w:t>
      </w:r>
      <w:proofErr w:type="gramEnd"/>
      <w:r w:rsidRPr="00753D2D">
        <w:rPr>
          <w:rFonts w:ascii="Times New Roman" w:eastAsia="Times New Roman" w:hAnsi="Times New Roman" w:cs="Times New Roman"/>
          <w:color w:val="000000"/>
          <w:sz w:val="28"/>
          <w:szCs w:val="28"/>
          <w:lang w:eastAsia="ru-RU"/>
        </w:rPr>
        <w:t xml:space="preserve"> детского мышления является принцип наглядности. Поэтому на занятиях в детском саду необходимо использовать наглядные методы и приемы, которые обеспечат высокую эффективность образовательного процесса.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Наблюдение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Наблюдение — это планомерное и целенаправленное восприятие детьми объектов или явлений окружающей среды. Чтобы этот процесс был результативным, воспитатель обязательно должен поставить перед детьми цель для созерцания. Возможны несколько вариантов.</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1. Распознать, определить характеристики.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Например:</w:t>
      </w:r>
    </w:p>
    <w:p w:rsidR="00753D2D" w:rsidRPr="00753D2D" w:rsidRDefault="00753D2D" w:rsidP="00753D2D">
      <w:pPr>
        <w:numPr>
          <w:ilvl w:val="0"/>
          <w:numId w:val="1"/>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 занятиях по окружающему миру во время изучения темы «Цветы» можно предложить рассмотреть различные растения и назвать только цветочки;</w:t>
      </w:r>
    </w:p>
    <w:p w:rsidR="00753D2D" w:rsidRPr="00753D2D" w:rsidRDefault="00753D2D" w:rsidP="00753D2D">
      <w:pPr>
        <w:numPr>
          <w:ilvl w:val="0"/>
          <w:numId w:val="1"/>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на математических занятиях при рассмотрении тем сравнения предметов и установления взаимоотношений между ними ставится задача определить каких предметов больше, </w:t>
      </w:r>
      <w:proofErr w:type="gramStart"/>
      <w:r w:rsidRPr="00753D2D">
        <w:rPr>
          <w:rFonts w:ascii="Times New Roman" w:eastAsia="Times New Roman" w:hAnsi="Times New Roman" w:cs="Times New Roman"/>
          <w:color w:val="000000"/>
          <w:sz w:val="28"/>
          <w:szCs w:val="28"/>
          <w:lang w:eastAsia="ru-RU"/>
        </w:rPr>
        <w:t>каких</w:t>
      </w:r>
      <w:proofErr w:type="gramEnd"/>
      <w:r w:rsidRPr="00753D2D">
        <w:rPr>
          <w:rFonts w:ascii="Times New Roman" w:eastAsia="Times New Roman" w:hAnsi="Times New Roman" w:cs="Times New Roman"/>
          <w:color w:val="000000"/>
          <w:sz w:val="28"/>
          <w:szCs w:val="28"/>
          <w:lang w:eastAsia="ru-RU"/>
        </w:rPr>
        <w:t xml:space="preserve"> меньше; </w:t>
      </w:r>
      <w:proofErr w:type="gramStart"/>
      <w:r w:rsidRPr="00753D2D">
        <w:rPr>
          <w:rFonts w:ascii="Times New Roman" w:eastAsia="Times New Roman" w:hAnsi="Times New Roman" w:cs="Times New Roman"/>
          <w:color w:val="000000"/>
          <w:sz w:val="28"/>
          <w:szCs w:val="28"/>
          <w:lang w:eastAsia="ru-RU"/>
        </w:rPr>
        <w:t>какое</w:t>
      </w:r>
      <w:proofErr w:type="gramEnd"/>
      <w:r w:rsidRPr="00753D2D">
        <w:rPr>
          <w:rFonts w:ascii="Times New Roman" w:eastAsia="Times New Roman" w:hAnsi="Times New Roman" w:cs="Times New Roman"/>
          <w:color w:val="000000"/>
          <w:sz w:val="28"/>
          <w:szCs w:val="28"/>
          <w:lang w:eastAsia="ru-RU"/>
        </w:rPr>
        <w:t xml:space="preserve"> дерево выше, какое ниже, какой фрукт по форме похож на круг и т.д.;</w:t>
      </w:r>
    </w:p>
    <w:p w:rsidR="00753D2D" w:rsidRPr="00753D2D" w:rsidRDefault="00753D2D" w:rsidP="00753D2D">
      <w:pPr>
        <w:numPr>
          <w:ilvl w:val="0"/>
          <w:numId w:val="1"/>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 занятиях по развитию речи при изучении темы «Звук» воспитатель может предложить понаблюдать за его произношением (как располагаются губы, мешает ли что-то произносить звук протяжно).</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2. Определить характер изменений или преобразование предмета.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Например:</w:t>
      </w:r>
    </w:p>
    <w:p w:rsidR="00753D2D" w:rsidRPr="00753D2D" w:rsidRDefault="00753D2D" w:rsidP="00753D2D">
      <w:pPr>
        <w:numPr>
          <w:ilvl w:val="0"/>
          <w:numId w:val="2"/>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lastRenderedPageBreak/>
        <w:t>на занятиях по ручному труду во время игр с песком</w:t>
      </w:r>
      <w:proofErr w:type="gramEnd"/>
      <w:r w:rsidRPr="00753D2D">
        <w:rPr>
          <w:rFonts w:ascii="Times New Roman" w:eastAsia="Times New Roman" w:hAnsi="Times New Roman" w:cs="Times New Roman"/>
          <w:color w:val="000000"/>
          <w:sz w:val="28"/>
          <w:szCs w:val="28"/>
          <w:lang w:eastAsia="ru-RU"/>
        </w:rPr>
        <w:t xml:space="preserve"> — определить, как изменяется песок, если его намочить;</w:t>
      </w:r>
    </w:p>
    <w:p w:rsidR="00753D2D" w:rsidRPr="00753D2D" w:rsidRDefault="00753D2D" w:rsidP="00753D2D">
      <w:pPr>
        <w:numPr>
          <w:ilvl w:val="0"/>
          <w:numId w:val="2"/>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 занятиях по окружающему миру при изучении сезонных изменений растений — понаблюдать, что случилось с деревьями осенью;</w:t>
      </w:r>
    </w:p>
    <w:p w:rsidR="00753D2D" w:rsidRPr="00753D2D" w:rsidRDefault="00753D2D" w:rsidP="00753D2D">
      <w:pPr>
        <w:numPr>
          <w:ilvl w:val="0"/>
          <w:numId w:val="2"/>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 занятиях по математике при изучении числа 3 — установить, что измениться, если к двум предметам добавить еще один.</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3. Установить состояние объекта по отдельным признакам.</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Например:</w:t>
      </w:r>
    </w:p>
    <w:p w:rsidR="00753D2D" w:rsidRPr="00753D2D" w:rsidRDefault="00753D2D" w:rsidP="00753D2D">
      <w:pPr>
        <w:numPr>
          <w:ilvl w:val="0"/>
          <w:numId w:val="3"/>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 занятиях по окружающему миру при изучении темы «Части суток» — по состоянию неба и положению солнца определить, какая часть суток наступила;</w:t>
      </w:r>
    </w:p>
    <w:p w:rsidR="00753D2D" w:rsidRPr="00753D2D" w:rsidRDefault="00753D2D" w:rsidP="00753D2D">
      <w:pPr>
        <w:numPr>
          <w:ilvl w:val="0"/>
          <w:numId w:val="3"/>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 занятиях по окружающему миру при изучении темы «Животные» — по виду лап (хвоста или ушей) определить кто это.</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зависимости от количества затраченного времени наблюдения могут быть длительные или кратковременные.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Демонстрация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Демонстрация — это наглядный показ какого-либо объекта. Ни одно словесное объяснения на занятиях в детском саду не будет эффективным, если оно не будет сопровождаться демонстрацией </w:t>
      </w:r>
      <w:proofErr w:type="gramStart"/>
      <w:r w:rsidRPr="00753D2D">
        <w:rPr>
          <w:rFonts w:ascii="Times New Roman" w:eastAsia="Times New Roman" w:hAnsi="Times New Roman" w:cs="Times New Roman"/>
          <w:color w:val="000000"/>
          <w:sz w:val="28"/>
          <w:szCs w:val="28"/>
          <w:lang w:eastAsia="ru-RU"/>
        </w:rPr>
        <w:t>различных наглядных</w:t>
      </w:r>
      <w:proofErr w:type="gramEnd"/>
      <w:r w:rsidRPr="00753D2D">
        <w:rPr>
          <w:rFonts w:ascii="Times New Roman" w:eastAsia="Times New Roman" w:hAnsi="Times New Roman" w:cs="Times New Roman"/>
          <w:color w:val="000000"/>
          <w:sz w:val="28"/>
          <w:szCs w:val="28"/>
          <w:lang w:eastAsia="ru-RU"/>
        </w:rPr>
        <w:t xml:space="preserve"> пособий. К ним относятся:</w:t>
      </w:r>
    </w:p>
    <w:p w:rsidR="00753D2D" w:rsidRPr="00753D2D" w:rsidRDefault="00753D2D" w:rsidP="00753D2D">
      <w:pPr>
        <w:numPr>
          <w:ilvl w:val="0"/>
          <w:numId w:val="4"/>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предметы, натуральные объекты;</w:t>
      </w:r>
    </w:p>
    <w:p w:rsidR="00753D2D" w:rsidRPr="00753D2D" w:rsidRDefault="00753D2D" w:rsidP="00753D2D">
      <w:pPr>
        <w:numPr>
          <w:ilvl w:val="0"/>
          <w:numId w:val="4"/>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предметные или дидактические картинки;</w:t>
      </w:r>
    </w:p>
    <w:p w:rsidR="00753D2D" w:rsidRPr="00753D2D" w:rsidRDefault="00753D2D" w:rsidP="00753D2D">
      <w:pPr>
        <w:numPr>
          <w:ilvl w:val="0"/>
          <w:numId w:val="4"/>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книжные иллюстрации;</w:t>
      </w:r>
    </w:p>
    <w:p w:rsidR="00753D2D" w:rsidRPr="00753D2D" w:rsidRDefault="00753D2D" w:rsidP="00753D2D">
      <w:pPr>
        <w:numPr>
          <w:ilvl w:val="0"/>
          <w:numId w:val="4"/>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репродукции;</w:t>
      </w:r>
    </w:p>
    <w:p w:rsidR="00753D2D" w:rsidRPr="00753D2D" w:rsidRDefault="00753D2D" w:rsidP="00753D2D">
      <w:pPr>
        <w:numPr>
          <w:ilvl w:val="0"/>
          <w:numId w:val="4"/>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макеты.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Метод демонстрации охватывает следующие дидактические приемы:</w:t>
      </w:r>
    </w:p>
    <w:p w:rsidR="00753D2D" w:rsidRPr="00753D2D" w:rsidRDefault="00753D2D" w:rsidP="00753D2D">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Демонстрация предметов. Часто такие методические приемы используются в детском саду на занятиях </w:t>
      </w:r>
      <w:proofErr w:type="gramStart"/>
      <w:r w:rsidRPr="00753D2D">
        <w:rPr>
          <w:rFonts w:ascii="Times New Roman" w:eastAsia="Times New Roman" w:hAnsi="Times New Roman" w:cs="Times New Roman"/>
          <w:color w:val="000000"/>
          <w:sz w:val="28"/>
          <w:szCs w:val="28"/>
          <w:lang w:eastAsia="ru-RU"/>
        </w:rPr>
        <w:t>по</w:t>
      </w:r>
      <w:proofErr w:type="gramEnd"/>
      <w:r w:rsidRPr="00753D2D">
        <w:rPr>
          <w:rFonts w:ascii="Times New Roman" w:eastAsia="Times New Roman" w:hAnsi="Times New Roman" w:cs="Times New Roman"/>
          <w:color w:val="000000"/>
          <w:sz w:val="28"/>
          <w:szCs w:val="28"/>
          <w:lang w:eastAsia="ru-RU"/>
        </w:rPr>
        <w:t xml:space="preserve"> ИЗО. Например, перед тем, как предложить нарисовать яблоко, его сразу детям показывают, предлагают хорошо рассмотреть и описать его форму, размер, цвет.  </w:t>
      </w:r>
    </w:p>
    <w:p w:rsidR="00753D2D" w:rsidRPr="00753D2D" w:rsidRDefault="00753D2D" w:rsidP="00753D2D">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Демонстрация образца. Например, детям показывают образец аппликации, которую они будут выполнять или образец написания элементов букв и т.д.</w:t>
      </w:r>
    </w:p>
    <w:p w:rsidR="00753D2D" w:rsidRPr="00753D2D" w:rsidRDefault="00753D2D" w:rsidP="00753D2D">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Демонстрация способа выполнения действий. Наиболее часто применяется на занятиях  по ручному труду (как раскатать «</w:t>
      </w:r>
      <w:proofErr w:type="gramStart"/>
      <w:r w:rsidRPr="00753D2D">
        <w:rPr>
          <w:rFonts w:ascii="Times New Roman" w:eastAsia="Times New Roman" w:hAnsi="Times New Roman" w:cs="Times New Roman"/>
          <w:color w:val="000000"/>
          <w:sz w:val="28"/>
          <w:szCs w:val="28"/>
          <w:lang w:eastAsia="ru-RU"/>
        </w:rPr>
        <w:t>колбаску</w:t>
      </w:r>
      <w:proofErr w:type="gramEnd"/>
      <w:r w:rsidRPr="00753D2D">
        <w:rPr>
          <w:rFonts w:ascii="Times New Roman" w:eastAsia="Times New Roman" w:hAnsi="Times New Roman" w:cs="Times New Roman"/>
          <w:color w:val="000000"/>
          <w:sz w:val="28"/>
          <w:szCs w:val="28"/>
          <w:lang w:eastAsia="ru-RU"/>
        </w:rPr>
        <w:t>» или сделать шар из пластилина, вырезать полоску, приклеить кружочек и т.д.) и на занятиях по физкультуре (как наклоняться, прыгать и т.д.).</w:t>
      </w:r>
    </w:p>
    <w:p w:rsidR="00753D2D" w:rsidRPr="00753D2D" w:rsidRDefault="00753D2D" w:rsidP="00753D2D">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Демонстрация иллюстраций и репродукций. Этот прием используется, когда нет возможности непосредственного восприятия объекта. Например, изучая цветы радуги, если ее в это время нет на небе, детям можно показать картинку в книге.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Наиболее полно методы наблюдения и демонстрации используются во время экскурсий и ежедневных прогулок на свежем воздухе. Они обеспечивают развитие такого познавательного процесса, как восприятие, формирование наглядно-образного и наглядно-действенного мышления.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Большое значение в применении наглядных методов отводится использованию технических средств обучения (ТСО) или компьютера. Это становится все более популярным в образовательной сфере и используется в случае необходимости продемонстрировать динамичный объект или какой-то процесс. С помощью ТСО и компьютера представляют:</w:t>
      </w:r>
    </w:p>
    <w:p w:rsidR="00753D2D" w:rsidRPr="00753D2D" w:rsidRDefault="00753D2D" w:rsidP="00753D2D">
      <w:pPr>
        <w:numPr>
          <w:ilvl w:val="0"/>
          <w:numId w:val="6"/>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диафильмы;</w:t>
      </w:r>
    </w:p>
    <w:p w:rsidR="00753D2D" w:rsidRPr="00753D2D" w:rsidRDefault="00753D2D" w:rsidP="00753D2D">
      <w:pPr>
        <w:numPr>
          <w:ilvl w:val="0"/>
          <w:numId w:val="6"/>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слайды;</w:t>
      </w:r>
    </w:p>
    <w:p w:rsidR="00753D2D" w:rsidRPr="00753D2D" w:rsidRDefault="00753D2D" w:rsidP="00753D2D">
      <w:pPr>
        <w:numPr>
          <w:ilvl w:val="0"/>
          <w:numId w:val="6"/>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видеофильмы;</w:t>
      </w:r>
    </w:p>
    <w:p w:rsidR="00753D2D" w:rsidRPr="00753D2D" w:rsidRDefault="00753D2D" w:rsidP="00753D2D">
      <w:pPr>
        <w:numPr>
          <w:ilvl w:val="0"/>
          <w:numId w:val="6"/>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компьютерные программы.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Например, на занятиях по основам безопасности можно показать видеофильм о правилах пересечения дороги. Также сейчас существует большое количество обучающих видеоигр и программ, различных мультфильмов с познавательным содержанием, которые рекомендуется использовать на занятиях в детском саду.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Практические методы и приемы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Практические методические приемы на занятиях в детском саду помогают дошкольникам более глубоко познавать окружающую действительность. Их применение дает возможность ребенку самостоятельно путем осуществления практических действий с предметами определить их основные свойства и характеристики, установить взаимосвязь между ними, понять принцип их действий.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Практические методы обеспечивают более высокую степень усвоения знаний, чем любые другие дидактические приемы. Ребенок гораздо лучше запомнит, что лимон  кислый, если сам попробует его на вкус и т.п. Выделяют четыре основных метода.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Упражнения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Упражнения — это многократное повторение различных действий (практических или умственных) определенного содержания. В результате выполнения упражнений формируются устойчивые навыки или умения. Упражнения бывают нескольких видов.</w:t>
      </w:r>
    </w:p>
    <w:p w:rsidR="00753D2D" w:rsidRPr="00753D2D" w:rsidRDefault="00753D2D" w:rsidP="00753D2D">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Подражательные упражнения обозначают действия по заданному образцу. Они используются при отработке правильной артикуляции, для формирования культурно-гигиенических навыков и т.д.  </w:t>
      </w:r>
    </w:p>
    <w:p w:rsidR="00753D2D" w:rsidRPr="00753D2D" w:rsidRDefault="00753D2D" w:rsidP="00753D2D">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Конструктивные упражнения — это реализация задач, аналогичных тем, которые ребенок выполнял под руководством учителя. Их еще называют тренировочными. Например, они необходимы для освоения двигательных навыков. </w:t>
      </w:r>
    </w:p>
    <w:p w:rsidR="00753D2D" w:rsidRPr="00753D2D" w:rsidRDefault="00753D2D" w:rsidP="00753D2D">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Творческие упражнения предполагают самостоятельную деятельность дошкольника на основе интерпретации или нового сочетания уже имеющихся у него умений. Например, имея навыки обращения с пластилином, ребенок может слепить сложный по своей конструкции объект.</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Система использования метода упражнений должна строиться на основе </w:t>
      </w:r>
      <w:proofErr w:type="gramStart"/>
      <w:r w:rsidRPr="00753D2D">
        <w:rPr>
          <w:rFonts w:ascii="Times New Roman" w:eastAsia="Times New Roman" w:hAnsi="Times New Roman" w:cs="Times New Roman"/>
          <w:color w:val="000000"/>
          <w:sz w:val="28"/>
          <w:szCs w:val="28"/>
          <w:lang w:eastAsia="ru-RU"/>
        </w:rPr>
        <w:t>принципа постепенного усложнения условий их выполнения</w:t>
      </w:r>
      <w:proofErr w:type="gramEnd"/>
      <w:r w:rsidRPr="00753D2D">
        <w:rPr>
          <w:rFonts w:ascii="Times New Roman" w:eastAsia="Times New Roman" w:hAnsi="Times New Roman" w:cs="Times New Roman"/>
          <w:color w:val="000000"/>
          <w:sz w:val="28"/>
          <w:szCs w:val="28"/>
          <w:lang w:eastAsia="ru-RU"/>
        </w:rPr>
        <w:t>.</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Эксперимент</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В детском саду практикуют только самые простые опыты и эксперименты, которые помогают детям получить новые знания об окружающей среде. В ходе эксперимента дошкольники воздействуют на объекты, чтобы узнать его свойства, взаимосвязь с другими предметами.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Наиболее эффективным приемом является организация поисковых действий ребенка. Можно предлагать такие задания:</w:t>
      </w:r>
    </w:p>
    <w:p w:rsidR="00753D2D" w:rsidRPr="00753D2D" w:rsidRDefault="00753D2D" w:rsidP="00753D2D">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определить, какой предмет тонет, какой нет;</w:t>
      </w:r>
    </w:p>
    <w:p w:rsidR="00753D2D" w:rsidRPr="00753D2D" w:rsidRDefault="00753D2D" w:rsidP="00753D2D">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превратить снег в воду;</w:t>
      </w:r>
    </w:p>
    <w:p w:rsidR="00753D2D" w:rsidRPr="00753D2D" w:rsidRDefault="00753D2D" w:rsidP="00753D2D">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провести опыты с глиной;</w:t>
      </w:r>
    </w:p>
    <w:p w:rsidR="00753D2D" w:rsidRPr="00753D2D" w:rsidRDefault="00753D2D" w:rsidP="00753D2D">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установить свойства воска таять и т.д.</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Благодаря такому методу воспитатель формирует у детей наглядно-действенное мышление.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Моделирование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Метод моделирования основан на принципе замещения реального объекта символом, изображением, знаком. В детском саду используются предметные модели (игрушки или предметы-заместители) или предметно-схематические (например, при работе с календарем природы).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Применение данного метода способствует развитию умений сопоставлять, абстрагироваться, обобщать существенные признаки.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Игры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ходе </w:t>
      </w:r>
      <w:hyperlink r:id="rId5" w:tgtFrame="_blank" w:history="1">
        <w:r w:rsidRPr="00753D2D">
          <w:rPr>
            <w:rFonts w:ascii="Times New Roman" w:eastAsia="Times New Roman" w:hAnsi="Times New Roman" w:cs="Times New Roman"/>
            <w:color w:val="005FCB"/>
            <w:sz w:val="28"/>
            <w:szCs w:val="28"/>
            <w:u w:val="single"/>
            <w:lang w:eastAsia="ru-RU"/>
          </w:rPr>
          <w:t>дидактических игр</w:t>
        </w:r>
      </w:hyperlink>
      <w:r w:rsidRPr="00753D2D">
        <w:rPr>
          <w:rFonts w:ascii="Times New Roman" w:eastAsia="Times New Roman" w:hAnsi="Times New Roman" w:cs="Times New Roman"/>
          <w:color w:val="000000"/>
          <w:sz w:val="28"/>
          <w:szCs w:val="28"/>
          <w:lang w:eastAsia="ru-RU"/>
        </w:rPr>
        <w:t> детям предлагается воссоздать конкретную ситуацию, «прожить» ее и получить некоторый опыт действий в определенных условиях. Применение данного метода предполагает наличие игрового оборудования, распределение ролей и выполнение игровых действий.  </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Использование дидактических игр в детском саду включает такие методические приемы:</w:t>
      </w:r>
    </w:p>
    <w:p w:rsidR="00753D2D" w:rsidRPr="00753D2D" w:rsidRDefault="00753D2D" w:rsidP="00753D2D">
      <w:pPr>
        <w:numPr>
          <w:ilvl w:val="0"/>
          <w:numId w:val="9"/>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proofErr w:type="spellStart"/>
      <w:r w:rsidRPr="00753D2D">
        <w:rPr>
          <w:rFonts w:ascii="Times New Roman" w:eastAsia="Times New Roman" w:hAnsi="Times New Roman" w:cs="Times New Roman"/>
          <w:color w:val="000000"/>
          <w:sz w:val="28"/>
          <w:szCs w:val="28"/>
          <w:lang w:eastAsia="ru-RU"/>
        </w:rPr>
        <w:t>инсценизация</w:t>
      </w:r>
      <w:proofErr w:type="spellEnd"/>
      <w:r w:rsidRPr="00753D2D">
        <w:rPr>
          <w:rFonts w:ascii="Times New Roman" w:eastAsia="Times New Roman" w:hAnsi="Times New Roman" w:cs="Times New Roman"/>
          <w:color w:val="000000"/>
          <w:sz w:val="28"/>
          <w:szCs w:val="28"/>
          <w:lang w:eastAsia="ru-RU"/>
        </w:rPr>
        <w:t>;</w:t>
      </w:r>
    </w:p>
    <w:p w:rsidR="00753D2D" w:rsidRPr="00753D2D" w:rsidRDefault="00753D2D" w:rsidP="00753D2D">
      <w:pPr>
        <w:numPr>
          <w:ilvl w:val="0"/>
          <w:numId w:val="9"/>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загадывание загадок;</w:t>
      </w:r>
    </w:p>
    <w:p w:rsidR="00753D2D" w:rsidRPr="00753D2D" w:rsidRDefault="00753D2D" w:rsidP="00753D2D">
      <w:pPr>
        <w:numPr>
          <w:ilvl w:val="0"/>
          <w:numId w:val="9"/>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введение соревновательных элементов;</w:t>
      </w:r>
    </w:p>
    <w:p w:rsidR="00753D2D" w:rsidRPr="00753D2D" w:rsidRDefault="00753D2D" w:rsidP="00753D2D">
      <w:pPr>
        <w:numPr>
          <w:ilvl w:val="0"/>
          <w:numId w:val="9"/>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организация игровой ситуации;</w:t>
      </w:r>
    </w:p>
    <w:p w:rsidR="00753D2D" w:rsidRPr="00753D2D" w:rsidRDefault="00753D2D" w:rsidP="00753D2D">
      <w:pPr>
        <w:numPr>
          <w:ilvl w:val="0"/>
          <w:numId w:val="9"/>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выполнение педагогом игровых действий;</w:t>
      </w:r>
    </w:p>
    <w:p w:rsidR="00753D2D" w:rsidRPr="00753D2D" w:rsidRDefault="00753D2D" w:rsidP="00753D2D">
      <w:pPr>
        <w:numPr>
          <w:ilvl w:val="0"/>
          <w:numId w:val="9"/>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чудесное появление объектов.</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Игровой метод формирует творческое мышление, развивает воображение, помогает ребенку научиться вести себя непринужденно, снять психологическое напряжение.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Словесные методы и приемы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Словесные методы обеспечивают живое общение между педагогом и детьми. С помощью речевого воздействия воспитатель может вызвать у дошкольников эмоциональный отклик, побудить их сформировать свое отношение к содержанию передаваемых знаний.   </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Рассказ или чтение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Рассказ — эффективный словесный метод, который позволяет изложить информацию доступно для детей. С помощью рассказа можно облечь  учебный материал в образную форму.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Педагогу предлагается использовать литературные произведения или сочинять рассказы из </w:t>
      </w:r>
      <w:proofErr w:type="gramStart"/>
      <w:r w:rsidRPr="00753D2D">
        <w:rPr>
          <w:rFonts w:ascii="Times New Roman" w:eastAsia="Times New Roman" w:hAnsi="Times New Roman" w:cs="Times New Roman"/>
          <w:color w:val="000000"/>
          <w:sz w:val="28"/>
          <w:szCs w:val="28"/>
          <w:lang w:eastAsia="ru-RU"/>
        </w:rPr>
        <w:t>личного жизненного</w:t>
      </w:r>
      <w:proofErr w:type="gramEnd"/>
      <w:r w:rsidRPr="00753D2D">
        <w:rPr>
          <w:rFonts w:ascii="Times New Roman" w:eastAsia="Times New Roman" w:hAnsi="Times New Roman" w:cs="Times New Roman"/>
          <w:color w:val="000000"/>
          <w:sz w:val="28"/>
          <w:szCs w:val="28"/>
          <w:lang w:eastAsia="ru-RU"/>
        </w:rPr>
        <w:t xml:space="preserve"> опыта. Воспитатель, озвучивая рассказ для детей, передает свое отношение к той истории, которую повествует. Использовать рассказ можно в ходе любого занятия. По окончании слушания рассказа воспитатель должен проверить степень усвоения дошкольниками его содержания.   </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Более сложным вариантом данного метода является </w:t>
      </w:r>
      <w:hyperlink r:id="rId6" w:tgtFrame="_blank" w:history="1">
        <w:r w:rsidRPr="00753D2D">
          <w:rPr>
            <w:rFonts w:ascii="Times New Roman" w:eastAsia="Times New Roman" w:hAnsi="Times New Roman" w:cs="Times New Roman"/>
            <w:color w:val="005FCB"/>
            <w:sz w:val="28"/>
            <w:szCs w:val="28"/>
            <w:u w:val="single"/>
            <w:lang w:eastAsia="ru-RU"/>
          </w:rPr>
          <w:t>пересказ ребенком услышанного текста</w:t>
        </w:r>
      </w:hyperlink>
      <w:r w:rsidRPr="00753D2D">
        <w:rPr>
          <w:rFonts w:ascii="Times New Roman" w:eastAsia="Times New Roman" w:hAnsi="Times New Roman" w:cs="Times New Roman"/>
          <w:color w:val="000000"/>
          <w:sz w:val="28"/>
          <w:szCs w:val="28"/>
          <w:lang w:eastAsia="ru-RU"/>
        </w:rPr>
        <w:t> или составление собственного высказывания по образцу или на заданную тему.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753D2D">
        <w:rPr>
          <w:rFonts w:ascii="Times New Roman" w:eastAsia="Times New Roman" w:hAnsi="Times New Roman" w:cs="Times New Roman"/>
          <w:b/>
          <w:bCs/>
          <w:color w:val="000000"/>
          <w:sz w:val="28"/>
          <w:szCs w:val="28"/>
          <w:lang w:eastAsia="ru-RU"/>
        </w:rPr>
        <w:t>Беседа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Беседа — </w:t>
      </w:r>
      <w:hyperlink r:id="rId7" w:tgtFrame="_blank" w:history="1">
        <w:r w:rsidRPr="00753D2D">
          <w:rPr>
            <w:rFonts w:ascii="Times New Roman" w:eastAsia="Times New Roman" w:hAnsi="Times New Roman" w:cs="Times New Roman"/>
            <w:color w:val="005FCB"/>
            <w:sz w:val="28"/>
            <w:szCs w:val="28"/>
            <w:u w:val="single"/>
            <w:lang w:eastAsia="ru-RU"/>
          </w:rPr>
          <w:t>диалогический метод осуществления познавательной деятельности</w:t>
        </w:r>
      </w:hyperlink>
      <w:r w:rsidRPr="00753D2D">
        <w:rPr>
          <w:rFonts w:ascii="Times New Roman" w:eastAsia="Times New Roman" w:hAnsi="Times New Roman" w:cs="Times New Roman"/>
          <w:color w:val="000000"/>
          <w:sz w:val="28"/>
          <w:szCs w:val="28"/>
          <w:lang w:eastAsia="ru-RU"/>
        </w:rPr>
        <w:t>. Обязательным условием проведения беседы является наличие у детей некоторого объема знаний по обсуждаемой теме.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Можно использовать такие виды бесед:</w:t>
      </w:r>
    </w:p>
    <w:p w:rsidR="00753D2D" w:rsidRPr="00753D2D" w:rsidRDefault="00753D2D" w:rsidP="00753D2D">
      <w:pPr>
        <w:numPr>
          <w:ilvl w:val="0"/>
          <w:numId w:val="10"/>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познавательная;</w:t>
      </w:r>
      <w:proofErr w:type="gramEnd"/>
    </w:p>
    <w:p w:rsidR="00753D2D" w:rsidRPr="00753D2D" w:rsidRDefault="00753D2D" w:rsidP="00753D2D">
      <w:pPr>
        <w:numPr>
          <w:ilvl w:val="0"/>
          <w:numId w:val="10"/>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lastRenderedPageBreak/>
        <w:t>этическая;</w:t>
      </w:r>
      <w:proofErr w:type="gramEnd"/>
    </w:p>
    <w:p w:rsidR="00753D2D" w:rsidRPr="00753D2D" w:rsidRDefault="00753D2D" w:rsidP="00753D2D">
      <w:pPr>
        <w:numPr>
          <w:ilvl w:val="0"/>
          <w:numId w:val="10"/>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вступительная;</w:t>
      </w:r>
      <w:proofErr w:type="gramEnd"/>
    </w:p>
    <w:p w:rsidR="00753D2D" w:rsidRPr="00753D2D" w:rsidRDefault="00753D2D" w:rsidP="00753D2D">
      <w:pPr>
        <w:numPr>
          <w:ilvl w:val="0"/>
          <w:numId w:val="10"/>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обобщающая.</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ходе беседы каждый ребенок имеет возможность поделиться своим мнением и опытом со всем коллективом. Беседы можно проводить после прослушивания литературного произведения или просмотра видеофильма. Беседы являются обязательным структурным элементом </w:t>
      </w:r>
      <w:hyperlink r:id="rId8" w:tgtFrame="_blank" w:history="1">
        <w:r w:rsidRPr="00753D2D">
          <w:rPr>
            <w:rFonts w:ascii="Times New Roman" w:eastAsia="Times New Roman" w:hAnsi="Times New Roman" w:cs="Times New Roman"/>
            <w:color w:val="005FCB"/>
            <w:sz w:val="28"/>
            <w:szCs w:val="28"/>
            <w:u w:val="single"/>
            <w:lang w:eastAsia="ru-RU"/>
          </w:rPr>
          <w:t>экскурсий</w:t>
        </w:r>
      </w:hyperlink>
      <w:r w:rsidRPr="00753D2D">
        <w:rPr>
          <w:rFonts w:ascii="Times New Roman" w:eastAsia="Times New Roman" w:hAnsi="Times New Roman" w:cs="Times New Roman"/>
          <w:color w:val="000000"/>
          <w:sz w:val="28"/>
          <w:szCs w:val="28"/>
          <w:lang w:eastAsia="ru-RU"/>
        </w:rPr>
        <w:t> и прогулок.</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Словесные методические приемы широко применяются в детском саду на занятиях по развитию речи. К ним относятся:</w:t>
      </w:r>
    </w:p>
    <w:p w:rsidR="00753D2D" w:rsidRPr="00753D2D" w:rsidRDefault="00753D2D" w:rsidP="00753D2D">
      <w:pPr>
        <w:numPr>
          <w:ilvl w:val="0"/>
          <w:numId w:val="11"/>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речевой образец — воспитатель дает образец правильного произношения, построения предложений, использования интонации и т.д.;</w:t>
      </w:r>
    </w:p>
    <w:p w:rsidR="00753D2D" w:rsidRPr="00753D2D" w:rsidRDefault="00753D2D" w:rsidP="00753D2D">
      <w:pPr>
        <w:numPr>
          <w:ilvl w:val="0"/>
          <w:numId w:val="11"/>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повторное проговаривание — многократно повторяется звук, слово или фраза для усвоения или запоминания (например, заучить скороговорку, запомнить правильное употребление ударения в слове);</w:t>
      </w:r>
    </w:p>
    <w:p w:rsidR="00753D2D" w:rsidRPr="00753D2D" w:rsidRDefault="00753D2D" w:rsidP="00753D2D">
      <w:pPr>
        <w:numPr>
          <w:ilvl w:val="0"/>
          <w:numId w:val="11"/>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постановка вопросов — воспитатель обращается к детям с целью получить ответы на интересующую тему.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Также к словесным приемам относятся:</w:t>
      </w:r>
    </w:p>
    <w:p w:rsidR="00753D2D" w:rsidRPr="00753D2D" w:rsidRDefault="00753D2D" w:rsidP="00753D2D">
      <w:pPr>
        <w:numPr>
          <w:ilvl w:val="0"/>
          <w:numId w:val="12"/>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объяснение — воспитатель раскрывает значение слова или дает инструкцию к проведению наблюдения;</w:t>
      </w:r>
    </w:p>
    <w:p w:rsidR="00753D2D" w:rsidRPr="00753D2D" w:rsidRDefault="00753D2D" w:rsidP="00753D2D">
      <w:pPr>
        <w:numPr>
          <w:ilvl w:val="0"/>
          <w:numId w:val="12"/>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указание — воспитатель разъясняет способ действия или нормы поведения.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При изолированном применении словесных методов в работе с дошкольниками они имеют низкую эффективность. Необходимо дополнять их наглядными или практическими методами. Это будет способствовать </w:t>
      </w:r>
      <w:hyperlink r:id="rId9" w:tgtFrame="_blank" w:history="1">
        <w:r w:rsidRPr="00753D2D">
          <w:rPr>
            <w:rFonts w:ascii="Times New Roman" w:eastAsia="Times New Roman" w:hAnsi="Times New Roman" w:cs="Times New Roman"/>
            <w:color w:val="005FCB"/>
            <w:sz w:val="28"/>
            <w:szCs w:val="28"/>
            <w:u w:val="single"/>
            <w:lang w:eastAsia="ru-RU"/>
          </w:rPr>
          <w:t>развитию речи детей</w:t>
        </w:r>
      </w:hyperlink>
      <w:r w:rsidRPr="00753D2D">
        <w:rPr>
          <w:rFonts w:ascii="Times New Roman" w:eastAsia="Times New Roman" w:hAnsi="Times New Roman" w:cs="Times New Roman"/>
          <w:color w:val="000000"/>
          <w:sz w:val="28"/>
          <w:szCs w:val="28"/>
          <w:lang w:eastAsia="ru-RU"/>
        </w:rPr>
        <w:t>, творческого воображения, познавательной активности.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На занятиях с детьми дошкольного возраста рекомендуется использовать разнообразные методы и приемы, чередуя и сочетая их между собой. При этом необходимо вести «живой» диалог с малышами, побуждать </w:t>
      </w:r>
      <w:r w:rsidRPr="00753D2D">
        <w:rPr>
          <w:rFonts w:ascii="Times New Roman" w:eastAsia="Times New Roman" w:hAnsi="Times New Roman" w:cs="Times New Roman"/>
          <w:color w:val="000000"/>
          <w:sz w:val="28"/>
          <w:szCs w:val="28"/>
          <w:lang w:eastAsia="ru-RU"/>
        </w:rPr>
        <w:lastRenderedPageBreak/>
        <w:t xml:space="preserve">их к непосредственным действиям, опираться на </w:t>
      </w:r>
      <w:proofErr w:type="gramStart"/>
      <w:r w:rsidRPr="00753D2D">
        <w:rPr>
          <w:rFonts w:ascii="Times New Roman" w:eastAsia="Times New Roman" w:hAnsi="Times New Roman" w:cs="Times New Roman"/>
          <w:color w:val="000000"/>
          <w:sz w:val="28"/>
          <w:szCs w:val="28"/>
          <w:lang w:eastAsia="ru-RU"/>
        </w:rPr>
        <w:t>детский жизненный</w:t>
      </w:r>
      <w:proofErr w:type="gramEnd"/>
      <w:r w:rsidRPr="00753D2D">
        <w:rPr>
          <w:rFonts w:ascii="Times New Roman" w:eastAsia="Times New Roman" w:hAnsi="Times New Roman" w:cs="Times New Roman"/>
          <w:color w:val="000000"/>
          <w:sz w:val="28"/>
          <w:szCs w:val="28"/>
          <w:lang w:eastAsia="ru-RU"/>
        </w:rPr>
        <w:t xml:space="preserve"> опыт. Такие условия для образовательного процесса в детском саду обеспечат его высокую эффективность. </w:t>
      </w:r>
    </w:p>
    <w:p w:rsidR="00753D2D" w:rsidRPr="00753D2D" w:rsidRDefault="00753D2D" w:rsidP="00753D2D">
      <w:pPr>
        <w:spacing w:after="0" w:line="360" w:lineRule="auto"/>
        <w:ind w:firstLine="709"/>
        <w:contextualSpacing/>
        <w:jc w:val="both"/>
        <w:rPr>
          <w:rFonts w:ascii="Times New Roman" w:hAnsi="Times New Roman" w:cs="Times New Roman"/>
          <w:sz w:val="28"/>
          <w:szCs w:val="28"/>
        </w:rPr>
      </w:pPr>
    </w:p>
    <w:p w:rsidR="00753D2D" w:rsidRPr="00753D2D" w:rsidRDefault="00753D2D" w:rsidP="00753D2D">
      <w:pPr>
        <w:spacing w:after="0" w:line="360" w:lineRule="auto"/>
        <w:ind w:firstLine="709"/>
        <w:contextualSpacing/>
        <w:jc w:val="both"/>
        <w:rPr>
          <w:rFonts w:ascii="Times New Roman" w:hAnsi="Times New Roman" w:cs="Times New Roman"/>
          <w:sz w:val="28"/>
          <w:szCs w:val="28"/>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b/>
          <w:bCs/>
          <w:i/>
          <w:iCs/>
          <w:color w:val="000000"/>
          <w:sz w:val="28"/>
          <w:szCs w:val="28"/>
          <w:lang w:eastAsia="ru-RU"/>
        </w:rPr>
        <w:t>Методика проведения занятия в ДОУ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1. Занятия как форма обучения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Ведущей формой организации обучения воспитанников ДОУ является занятие.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Использование занятий в качестве основной формы обучения детей обосновал Я.А. Коменский.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Ян </w:t>
      </w:r>
      <w:proofErr w:type="spellStart"/>
      <w:r w:rsidRPr="00753D2D">
        <w:rPr>
          <w:rFonts w:ascii="Times New Roman" w:eastAsia="Times New Roman" w:hAnsi="Times New Roman" w:cs="Times New Roman"/>
          <w:color w:val="000000"/>
          <w:sz w:val="28"/>
          <w:szCs w:val="28"/>
          <w:lang w:eastAsia="ru-RU"/>
        </w:rPr>
        <w:t>Амос</w:t>
      </w:r>
      <w:proofErr w:type="spellEnd"/>
      <w:r w:rsidRPr="00753D2D">
        <w:rPr>
          <w:rFonts w:ascii="Times New Roman" w:eastAsia="Times New Roman" w:hAnsi="Times New Roman" w:cs="Times New Roman"/>
          <w:color w:val="000000"/>
          <w:sz w:val="28"/>
          <w:szCs w:val="28"/>
          <w:lang w:eastAsia="ru-RU"/>
        </w:rPr>
        <w:t xml:space="preserve"> Коменский в педагогическом труде «Великая дидактика» действительно охарактеризовал классно-урочную систему как «универсальное искусство обучения всех всему», разработал правила организации школы (понятия - школьный год, четверть, каникулы), четкое распределение и содержание всех видов работы, обосновал дидактические принципы обучения детей на уроках. Кроме того, он одним из первых выдвинул идею о том, что начало планомерного воспитания и обучения лежит в дошкольном возрасте, разработал содержание обучения детей дошкольного возраста и изложил их в педагогическом труде «Материнская школа».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К.Д. Ушинский психологически обосновал и развил дидактические принципы обучения детей на занятиях, подчеркивал, что уже в дошкольном возрасте необходимо отделить серьезное учение от игры «нельзя </w:t>
      </w:r>
      <w:proofErr w:type="gramStart"/>
      <w:r w:rsidRPr="00753D2D">
        <w:rPr>
          <w:rFonts w:ascii="Times New Roman" w:eastAsia="Times New Roman" w:hAnsi="Times New Roman" w:cs="Times New Roman"/>
          <w:color w:val="000000"/>
          <w:sz w:val="28"/>
          <w:szCs w:val="28"/>
          <w:lang w:eastAsia="ru-RU"/>
        </w:rPr>
        <w:t>учить детей играя</w:t>
      </w:r>
      <w:proofErr w:type="gramEnd"/>
      <w:r w:rsidRPr="00753D2D">
        <w:rPr>
          <w:rFonts w:ascii="Times New Roman" w:eastAsia="Times New Roman" w:hAnsi="Times New Roman" w:cs="Times New Roman"/>
          <w:color w:val="000000"/>
          <w:sz w:val="28"/>
          <w:szCs w:val="28"/>
          <w:lang w:eastAsia="ru-RU"/>
        </w:rPr>
        <w:t xml:space="preserve">, учение - это труд». Поэтому задачами дошкольного </w:t>
      </w:r>
      <w:proofErr w:type="gramStart"/>
      <w:r w:rsidRPr="00753D2D">
        <w:rPr>
          <w:rFonts w:ascii="Times New Roman" w:eastAsia="Times New Roman" w:hAnsi="Times New Roman" w:cs="Times New Roman"/>
          <w:color w:val="000000"/>
          <w:sz w:val="28"/>
          <w:szCs w:val="28"/>
          <w:lang w:eastAsia="ru-RU"/>
        </w:rPr>
        <w:t>обучения, по мнению</w:t>
      </w:r>
      <w:proofErr w:type="gramEnd"/>
      <w:r w:rsidRPr="00753D2D">
        <w:rPr>
          <w:rFonts w:ascii="Times New Roman" w:eastAsia="Times New Roman" w:hAnsi="Times New Roman" w:cs="Times New Roman"/>
          <w:color w:val="000000"/>
          <w:sz w:val="28"/>
          <w:szCs w:val="28"/>
          <w:lang w:eastAsia="ru-RU"/>
        </w:rPr>
        <w:t xml:space="preserve"> К.Д. Ушинского, является развитие умственных сил (развитие активного внимания и сознательной памяти) и дара слова детей, подготовка к школе. Однако при этом ученый выдвигал тезис </w:t>
      </w:r>
      <w:proofErr w:type="spellStart"/>
      <w:r w:rsidRPr="00753D2D">
        <w:rPr>
          <w:rFonts w:ascii="Times New Roman" w:eastAsia="Times New Roman" w:hAnsi="Times New Roman" w:cs="Times New Roman"/>
          <w:color w:val="000000"/>
          <w:sz w:val="28"/>
          <w:szCs w:val="28"/>
          <w:lang w:eastAsia="ru-RU"/>
        </w:rPr>
        <w:t>двуединства</w:t>
      </w:r>
      <w:proofErr w:type="spellEnd"/>
      <w:r w:rsidRPr="00753D2D">
        <w:rPr>
          <w:rFonts w:ascii="Times New Roman" w:eastAsia="Times New Roman" w:hAnsi="Times New Roman" w:cs="Times New Roman"/>
          <w:color w:val="000000"/>
          <w:sz w:val="28"/>
          <w:szCs w:val="28"/>
          <w:lang w:eastAsia="ru-RU"/>
        </w:rPr>
        <w:t xml:space="preserve"> обучения и </w:t>
      </w:r>
      <w:r w:rsidRPr="00753D2D">
        <w:rPr>
          <w:rFonts w:ascii="Times New Roman" w:eastAsia="Times New Roman" w:hAnsi="Times New Roman" w:cs="Times New Roman"/>
          <w:color w:val="000000"/>
          <w:sz w:val="28"/>
          <w:szCs w:val="28"/>
          <w:lang w:eastAsia="ru-RU"/>
        </w:rPr>
        <w:lastRenderedPageBreak/>
        <w:t>воспитания детей дошкольного возраста. Таким образом, была поднята проблема существования различий между обучением детей на занятиях в детском саду и на уроках в начальной школе.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А.П. Усова разработала основы обучения детей дошкольного возраста в детском саду и семье, раскрыла сущность обучения в детском саду; обосновала положение о двух уровнях знаний, которыми могут овладеть дети.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К первому уровню она отнесла элементарные знания, которые дети приобретают в процессе игр, жизнедеятельности, наблюдения и общения с окружающими людьми; ко второму, более сложному уровню, отнесла знания и умения, усвоение которых возможно только в процессе целенаправленного обучения. При этом А.П. Усова выделила три уровня учебной деятельности в зависимости от познавательных мотивов детей, умения слушать и руководствоваться указаниями взрослого, оценивать </w:t>
      </w:r>
      <w:proofErr w:type="gramStart"/>
      <w:r w:rsidRPr="00753D2D">
        <w:rPr>
          <w:rFonts w:ascii="Times New Roman" w:eastAsia="Times New Roman" w:hAnsi="Times New Roman" w:cs="Times New Roman"/>
          <w:color w:val="000000"/>
          <w:sz w:val="28"/>
          <w:szCs w:val="28"/>
          <w:lang w:eastAsia="ru-RU"/>
        </w:rPr>
        <w:t>сделанное</w:t>
      </w:r>
      <w:proofErr w:type="gramEnd"/>
      <w:r w:rsidRPr="00753D2D">
        <w:rPr>
          <w:rFonts w:ascii="Times New Roman" w:eastAsia="Times New Roman" w:hAnsi="Times New Roman" w:cs="Times New Roman"/>
          <w:color w:val="000000"/>
          <w:sz w:val="28"/>
          <w:szCs w:val="28"/>
          <w:lang w:eastAsia="ru-RU"/>
        </w:rPr>
        <w:t>, осознанно достигать поставленных целей. При этом она подчеркивала, что первого уровня дети достигают не сразу, а только к концу дошкольного детства, под влиянием целенаправленного и систематического обучения.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Систематическое обучение на занятиях - важное средство образовательной работы с детьми дошкольного возраста.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На протяжении ряда десятилетий ХХ </w:t>
      </w:r>
      <w:proofErr w:type="gramStart"/>
      <w:r w:rsidRPr="00753D2D">
        <w:rPr>
          <w:rFonts w:ascii="Times New Roman" w:eastAsia="Times New Roman" w:hAnsi="Times New Roman" w:cs="Times New Roman"/>
          <w:color w:val="000000"/>
          <w:sz w:val="28"/>
          <w:szCs w:val="28"/>
          <w:lang w:eastAsia="ru-RU"/>
        </w:rPr>
        <w:t>в</w:t>
      </w:r>
      <w:proofErr w:type="gramEnd"/>
      <w:r w:rsidRPr="00753D2D">
        <w:rPr>
          <w:rFonts w:ascii="Times New Roman" w:eastAsia="Times New Roman" w:hAnsi="Times New Roman" w:cs="Times New Roman"/>
          <w:color w:val="000000"/>
          <w:sz w:val="28"/>
          <w:szCs w:val="28"/>
          <w:lang w:eastAsia="ru-RU"/>
        </w:rPr>
        <w:t>. все ведущие исследователи и практики дошкольного воспитания вслед за А.П. Усовой уделяли большое внимание занятиям как ведущей форме фронтального обучения детей.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Современная дошкольная педагогика также придает большое значение занятиям: несомненно, они оказывают положительное воздействие на детей, способствуют их интенсивному интеллектуальному и личностному развитию, планомерно готовят их к обучению в школе.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 xml:space="preserve">В настоящее время продолжается совершенствование занятий в различных аспектах: расширяется и усложняется содержание обучения, осуществляется поиск форм интеграции разных видов деятельности, способов привнесения игры в процесс обучения, поиск новых </w:t>
      </w:r>
      <w:r w:rsidRPr="00753D2D">
        <w:rPr>
          <w:rFonts w:ascii="Times New Roman" w:eastAsia="Times New Roman" w:hAnsi="Times New Roman" w:cs="Times New Roman"/>
          <w:color w:val="000000"/>
          <w:sz w:val="28"/>
          <w:szCs w:val="28"/>
          <w:lang w:eastAsia="ru-RU"/>
        </w:rPr>
        <w:lastRenderedPageBreak/>
        <w:t>(нетрадиционных) форм организации детей.</w:t>
      </w:r>
      <w:proofErr w:type="gramEnd"/>
      <w:r w:rsidRPr="00753D2D">
        <w:rPr>
          <w:rFonts w:ascii="Times New Roman" w:eastAsia="Times New Roman" w:hAnsi="Times New Roman" w:cs="Times New Roman"/>
          <w:color w:val="000000"/>
          <w:sz w:val="28"/>
          <w:szCs w:val="28"/>
          <w:lang w:eastAsia="ru-RU"/>
        </w:rPr>
        <w:t xml:space="preserve"> Все чаще можно наблюдать переход </w:t>
      </w:r>
      <w:proofErr w:type="gramStart"/>
      <w:r w:rsidRPr="00753D2D">
        <w:rPr>
          <w:rFonts w:ascii="Times New Roman" w:eastAsia="Times New Roman" w:hAnsi="Times New Roman" w:cs="Times New Roman"/>
          <w:color w:val="000000"/>
          <w:sz w:val="28"/>
          <w:szCs w:val="28"/>
          <w:lang w:eastAsia="ru-RU"/>
        </w:rPr>
        <w:t>от фронтальных занятий со всей группой детей к занятиям с подгруппами</w:t>
      </w:r>
      <w:proofErr w:type="gramEnd"/>
      <w:r w:rsidRPr="00753D2D">
        <w:rPr>
          <w:rFonts w:ascii="Times New Roman" w:eastAsia="Times New Roman" w:hAnsi="Times New Roman" w:cs="Times New Roman"/>
          <w:color w:val="000000"/>
          <w:sz w:val="28"/>
          <w:szCs w:val="28"/>
          <w:lang w:eastAsia="ru-RU"/>
        </w:rPr>
        <w:t>, малыми группами. Данная тенденция обеспечивает качество обучения: индивидуальный подход к детям, учет особенностей их продвижения в усвоении знаний и практических навыков.</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Просматривается еще одна важная тенденция - построение систем занятий в каждой области, с которой знакомят дошкольников. </w:t>
      </w:r>
      <w:proofErr w:type="gramStart"/>
      <w:r w:rsidRPr="00753D2D">
        <w:rPr>
          <w:rFonts w:ascii="Times New Roman" w:eastAsia="Times New Roman" w:hAnsi="Times New Roman" w:cs="Times New Roman"/>
          <w:color w:val="000000"/>
          <w:sz w:val="28"/>
          <w:szCs w:val="28"/>
          <w:lang w:eastAsia="ru-RU"/>
        </w:rPr>
        <w:t>Цепочка постепенно усложняющихся занятий, органически связанных с мероприятиями повседневной жизни, - это оптимальный путь, обеспечивающий необходимое интеллектуальное и личностное развитие дошкольников.</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Форма организации обучения - это совместная деятельность обучающего и </w:t>
      </w:r>
      <w:proofErr w:type="gramStart"/>
      <w:r w:rsidRPr="00753D2D">
        <w:rPr>
          <w:rFonts w:ascii="Times New Roman" w:eastAsia="Times New Roman" w:hAnsi="Times New Roman" w:cs="Times New Roman"/>
          <w:color w:val="000000"/>
          <w:sz w:val="28"/>
          <w:szCs w:val="28"/>
          <w:lang w:eastAsia="ru-RU"/>
        </w:rPr>
        <w:t>обучаемых</w:t>
      </w:r>
      <w:proofErr w:type="gramEnd"/>
      <w:r w:rsidRPr="00753D2D">
        <w:rPr>
          <w:rFonts w:ascii="Times New Roman" w:eastAsia="Times New Roman" w:hAnsi="Times New Roman" w:cs="Times New Roman"/>
          <w:color w:val="000000"/>
          <w:sz w:val="28"/>
          <w:szCs w:val="28"/>
          <w:lang w:eastAsia="ru-RU"/>
        </w:rPr>
        <w:t>, которая осуществляется в определенном порядке и установленном режиме.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Традиционно выделяются следующие формы организации обучения: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индивидуальная, групповая, фронтальная</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Использовать данные формы организации обучения можно как на занятиях, так и в повседневной жизни. В ДОУ может быть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 предметно-игровая, трудовая, спортивная, продуктивная, общение, сюжетно-ролевые и другие игры, которые могут быть источником и средством обучения.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2. Характерные особенности и структура занятий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Обучение на занятиях независимо от формы его организации </w:t>
      </w:r>
      <w:proofErr w:type="gramStart"/>
      <w:r w:rsidRPr="00753D2D">
        <w:rPr>
          <w:rFonts w:ascii="Times New Roman" w:eastAsia="Times New Roman" w:hAnsi="Times New Roman" w:cs="Times New Roman"/>
          <w:color w:val="000000"/>
          <w:sz w:val="28"/>
          <w:szCs w:val="28"/>
          <w:lang w:eastAsia="ru-RU"/>
        </w:rPr>
        <w:t>отличается</w:t>
      </w:r>
      <w:proofErr w:type="gramEnd"/>
      <w:r w:rsidRPr="00753D2D">
        <w:rPr>
          <w:rFonts w:ascii="Times New Roman" w:eastAsia="Times New Roman" w:hAnsi="Times New Roman" w:cs="Times New Roman"/>
          <w:color w:val="000000"/>
          <w:sz w:val="28"/>
          <w:szCs w:val="28"/>
          <w:lang w:eastAsia="ru-RU"/>
        </w:rPr>
        <w:t xml:space="preserve"> прежде всего </w:t>
      </w:r>
      <w:proofErr w:type="spellStart"/>
      <w:r w:rsidRPr="00753D2D">
        <w:rPr>
          <w:rFonts w:ascii="Times New Roman" w:eastAsia="Times New Roman" w:hAnsi="Times New Roman" w:cs="Times New Roman"/>
          <w:color w:val="000000"/>
          <w:sz w:val="28"/>
          <w:szCs w:val="28"/>
          <w:lang w:eastAsia="ru-RU"/>
        </w:rPr>
        <w:t>программностью</w:t>
      </w:r>
      <w:proofErr w:type="spellEnd"/>
      <w:r w:rsidRPr="00753D2D">
        <w:rPr>
          <w:rFonts w:ascii="Times New Roman" w:eastAsia="Times New Roman" w:hAnsi="Times New Roman" w:cs="Times New Roman"/>
          <w:color w:val="000000"/>
          <w:sz w:val="28"/>
          <w:szCs w:val="28"/>
          <w:lang w:eastAsia="ru-RU"/>
        </w:rPr>
        <w:t>. Педагог намечает программное содержание, которое должно быть реализовано в ходе занятия.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Занятия имеют определенную структуру, которая во многом диктуется содержанием обучения и спецификой деятельности детей. Независимо от </w:t>
      </w:r>
      <w:r w:rsidRPr="00753D2D">
        <w:rPr>
          <w:rFonts w:ascii="Times New Roman" w:eastAsia="Times New Roman" w:hAnsi="Times New Roman" w:cs="Times New Roman"/>
          <w:color w:val="000000"/>
          <w:sz w:val="28"/>
          <w:szCs w:val="28"/>
          <w:lang w:eastAsia="ru-RU"/>
        </w:rPr>
        <w:lastRenderedPageBreak/>
        <w:t>этих факторов в любом занятии выделяют три основные части, неразрывно связанные общим содержанием и методикой, а именно:</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начало, ход занятия (процесс) и окончание.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i/>
          <w:iCs/>
          <w:color w:val="000000"/>
          <w:sz w:val="28"/>
          <w:szCs w:val="28"/>
          <w:u w:val="single"/>
          <w:lang w:eastAsia="ru-RU"/>
        </w:rPr>
        <w:t>Начало занятия</w:t>
      </w:r>
      <w:r w:rsidRPr="00753D2D">
        <w:rPr>
          <w:rFonts w:ascii="Times New Roman" w:eastAsia="Times New Roman" w:hAnsi="Times New Roman" w:cs="Times New Roman"/>
          <w:color w:val="000000"/>
          <w:sz w:val="28"/>
          <w:szCs w:val="28"/>
          <w:lang w:eastAsia="ru-RU"/>
        </w:rPr>
        <w:t> предполагает непосредственную организацию детей: необходимо переключить их внимание на предстоящую деятельность, вызвать интерес к ней, создать соответствующий эмоциональный настрой, раскрыть учебную задачу. На основе объяснения и показа способов действий у ребенка формируется элементарный план: как ему надо будет действовать самому, в какой последовательности выполнять задание, к каким результатам стремиться.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i/>
          <w:iCs/>
          <w:color w:val="000000"/>
          <w:sz w:val="28"/>
          <w:szCs w:val="28"/>
          <w:u w:val="single"/>
          <w:lang w:eastAsia="ru-RU"/>
        </w:rPr>
        <w:t>Ход (процесс) занятия</w:t>
      </w:r>
      <w:r w:rsidRPr="00753D2D">
        <w:rPr>
          <w:rFonts w:ascii="Times New Roman" w:eastAsia="Times New Roman" w:hAnsi="Times New Roman" w:cs="Times New Roman"/>
          <w:color w:val="000000"/>
          <w:sz w:val="28"/>
          <w:szCs w:val="28"/>
          <w:lang w:eastAsia="ru-RU"/>
        </w:rPr>
        <w:t> - это самостоятельная умственная или практическая деятельность детей, заключающаяся в усвоении знаний и умений, которые определенный учебной задачей. На данном этапе занятия приемы и обучения индивидуализируются в соответствии с уровнем развития, темпом восприятия, особенностями мышления каждого ребенка. Обращения ко всем детям необходимы только в том случае, если у многих наблюдаются ошибки в выполнении учебной задачи как следствие нечеткого объяснения педагога.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Минимальная помощь оказывается тем, кто быстро и легко запоминает, внимательны, умеют анализировать, сопоставлять свои действия, результаты с указанием педагога. В случае затруднения такому ребенку бывает достаточно совета, напоминания, направляющего вопроса. Педагог дает возможность каждому воспитаннику подумать, попытаться самостоятельно найти выход из затруднительно положения.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Педагог должен стремиться к тому, чтобы у каждого ребенка получился результат, свидетельствующий о его продвижении, показывающий, чему он научился.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i/>
          <w:iCs/>
          <w:color w:val="000000"/>
          <w:sz w:val="28"/>
          <w:szCs w:val="28"/>
          <w:u w:val="single"/>
          <w:lang w:eastAsia="ru-RU"/>
        </w:rPr>
        <w:t>Окончание занятия</w:t>
      </w:r>
      <w:r w:rsidRPr="00753D2D">
        <w:rPr>
          <w:rFonts w:ascii="Times New Roman" w:eastAsia="Times New Roman" w:hAnsi="Times New Roman" w:cs="Times New Roman"/>
          <w:color w:val="000000"/>
          <w:sz w:val="28"/>
          <w:szCs w:val="28"/>
          <w:lang w:eastAsia="ru-RU"/>
        </w:rPr>
        <w:t xml:space="preserve"> посвящено подведению итогов и оценке результатов учебной деятельности детей. Качество полученного результата </w:t>
      </w:r>
      <w:r w:rsidRPr="00753D2D">
        <w:rPr>
          <w:rFonts w:ascii="Times New Roman" w:eastAsia="Times New Roman" w:hAnsi="Times New Roman" w:cs="Times New Roman"/>
          <w:color w:val="000000"/>
          <w:sz w:val="28"/>
          <w:szCs w:val="28"/>
          <w:lang w:eastAsia="ru-RU"/>
        </w:rPr>
        <w:lastRenderedPageBreak/>
        <w:t>зависит от возраста и индивидуальных особенностей детей, от сложности учебной задачи.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зависимости от раздела обучения, от целей занятия методика проведения каждой части занятия может быть различной. Частные методики дают более конкретные рекомендации по проведению каждой части занятия. После проведения занятия педагог анализирует его результативность, освоение детьми программных задач, проводит рефлексию деятельности и намечает перспективу деятельности.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В структуре занятий в детском саду отсутствует проверка усвоения знаний, навыков и умений. </w:t>
      </w:r>
      <w:proofErr w:type="gramStart"/>
      <w:r w:rsidRPr="00753D2D">
        <w:rPr>
          <w:rFonts w:ascii="Times New Roman" w:eastAsia="Times New Roman" w:hAnsi="Times New Roman" w:cs="Times New Roman"/>
          <w:color w:val="000000"/>
          <w:sz w:val="28"/>
          <w:szCs w:val="28"/>
          <w:lang w:eastAsia="ru-RU"/>
        </w:rPr>
        <w:t>Эта проверка осуществляется в процессе наблюдения за деятельностью детей на занятии, анализа продуктов детской деятельности, а также в повседневной жизни и в ходе специального изучения достижений детей с помощью различных научных методик.</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3. Классификация занятий в ДОУ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настоящее время широко используется следующая классификация занятий с детьми дошкольного возраста.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Классификация занятий в ДОУ (по С.А. Козловой)</w:t>
      </w:r>
    </w:p>
    <w:p w:rsidR="00753D2D" w:rsidRPr="00753D2D" w:rsidRDefault="00753D2D" w:rsidP="00753D2D">
      <w:pPr>
        <w:spacing w:after="0" w:line="360" w:lineRule="auto"/>
        <w:ind w:firstLine="709"/>
        <w:contextualSpacing/>
        <w:jc w:val="both"/>
        <w:rPr>
          <w:rFonts w:ascii="Times New Roman" w:eastAsia="Times New Roman" w:hAnsi="Times New Roman" w:cs="Times New Roman"/>
          <w:sz w:val="28"/>
          <w:szCs w:val="28"/>
          <w:lang w:eastAsia="ru-RU"/>
        </w:rPr>
      </w:pPr>
      <w:r w:rsidRPr="00753D2D">
        <w:rPr>
          <w:rFonts w:ascii="Times New Roman" w:eastAsia="Times New Roman" w:hAnsi="Times New Roman" w:cs="Times New Roman"/>
          <w:color w:val="000000"/>
          <w:sz w:val="28"/>
          <w:szCs w:val="28"/>
          <w:shd w:val="clear" w:color="auto" w:fill="FFFFFF"/>
          <w:lang w:eastAsia="ru-RU"/>
        </w:rPr>
        <w:t>1. Занятия усвоения новых знаний, умений;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2. Занятия закрепления ранее приобретенных знаний и умений;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3. Занятия творческого применения знаний и умений;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4. Комплексные занятия, где одновременно решается несколько задач.</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2. Содержание знаний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(раздел обучения)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1. Классические занятия по разделам обучения;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2. Интегрированные (включающие содержание из нескольких разделов обучения).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настоящее время преобладают комплексные занятия, на которых одновременно решается несколько дидактических задач (систематизация знаний, умений и развитие творческих способностей или др.)</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По содержанию занятия могут быть интегрированными, т.е. объединять знания из нескольких областей и дифференцированными.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Интегрированное объединение не является произвольным или механическим. Следует предусматривать интеграцию знаний таким образом, чтобы они дополняли, обогащали друг друга при решении дидактических задач.</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Интеграция вносит существенные коррективы в соотношении изучения нескольких разделов учебной деятельности, так как меняется логическая структура прохождения разделов программы, и тем сокращается время, отведенное на изучение отдельных вопросов за счет снятия повторов в том или другом предмете, что дает возможность активнее использовать игровые формы работы на занятиях.</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Интеграция в содержании занятий выполняет 2 основные функции: содержательную и формальную.</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Таким образом, интегрированные занятия в большей мере отвечают концепции личностно-ориентированного обучения и способствуют развитию личности ребенка, в то время как одновидовые занятия ориентированы на развитие деятельности.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Занятия проводятся по следующим разделам обучения: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ознакомление с окружающей жизнью и развитие речи детей;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развитие элементарных математических представлений;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изобразительная деятельность и конструирование;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физическая культура;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музыкальное воспитание.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 xml:space="preserve">Содержание конкретного занятия разрабатывается на основе требований «Программы воспитания» по данному разделу, с учетом уровня </w:t>
      </w:r>
      <w:proofErr w:type="spellStart"/>
      <w:r w:rsidRPr="00753D2D">
        <w:rPr>
          <w:rFonts w:ascii="Times New Roman" w:eastAsia="Times New Roman" w:hAnsi="Times New Roman" w:cs="Times New Roman"/>
          <w:color w:val="000000"/>
          <w:sz w:val="28"/>
          <w:szCs w:val="28"/>
          <w:lang w:eastAsia="ru-RU"/>
        </w:rPr>
        <w:lastRenderedPageBreak/>
        <w:t>сформированности</w:t>
      </w:r>
      <w:proofErr w:type="spellEnd"/>
      <w:r w:rsidRPr="00753D2D">
        <w:rPr>
          <w:rFonts w:ascii="Times New Roman" w:eastAsia="Times New Roman" w:hAnsi="Times New Roman" w:cs="Times New Roman"/>
          <w:color w:val="000000"/>
          <w:sz w:val="28"/>
          <w:szCs w:val="28"/>
          <w:lang w:eastAsia="ru-RU"/>
        </w:rPr>
        <w:t xml:space="preserve"> учебно-познавательной деятельности детей и освоенности предыдущей программы, а также общих задач воспитания и развития детей разных возрастных групп.</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Программа каждого занятия предусматривает:</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определенный объем знаний о свойствах и качествах объектов, их преобразовании, связях, о способах действий и т.д., их первичное усвоение, расширение, закрепление, обобщение и систематизацию;</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объем практических навыков и умений при обучении продуктивным видам деятельности;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объем навыков и умений, нужных для учебно-познавательной деятельности, их первичное формирование или совершенствование, упражнение в применении;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 формирование отношения детей к явлениям и событиям, к знаниям, которые сообщаются и усваиваются на данном занятии, воспитание отношения к собственной деятельности, установление отношений взаимодействия со сверстниками.</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Объем учебного содержания на каждом занятии небольшой, он определяется с учетом объема памяти и внимания детей разных возрастных групп, возможностей их умственной работоспособности.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Особым видом занятий являются экскурсии. Образовательные и воспитательные задачи во время проведения экскурсий решаются в единстве. </w:t>
      </w:r>
      <w:proofErr w:type="gramStart"/>
      <w:r w:rsidRPr="00753D2D">
        <w:rPr>
          <w:rFonts w:ascii="Times New Roman" w:eastAsia="Times New Roman" w:hAnsi="Times New Roman" w:cs="Times New Roman"/>
          <w:color w:val="000000"/>
          <w:sz w:val="28"/>
          <w:szCs w:val="28"/>
          <w:lang w:eastAsia="ru-RU"/>
        </w:rPr>
        <w:t>При этом необходимо помнить о краеведческом и сезонном принципах, а также принципах повторности, постепенности, наглядности.</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Структура экскурсии традиционно является следующей:</w:t>
      </w:r>
    </w:p>
    <w:p w:rsidR="00753D2D" w:rsidRPr="00753D2D" w:rsidRDefault="00753D2D" w:rsidP="00753D2D">
      <w:pPr>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753D2D">
        <w:rPr>
          <w:rFonts w:ascii="Times New Roman" w:eastAsia="Times New Roman" w:hAnsi="Times New Roman" w:cs="Times New Roman"/>
          <w:color w:val="000000"/>
          <w:sz w:val="28"/>
          <w:szCs w:val="28"/>
          <w:shd w:val="clear" w:color="auto" w:fill="FFFFFF"/>
          <w:lang w:eastAsia="ru-RU"/>
        </w:rPr>
        <w:t>Педагог определяет объем экскурсии, программное содержание, сроки проведения, педагог осматривает место проведения экскурсии, продумывает содержание, методы и приемы проведения.</w:t>
      </w:r>
      <w:proofErr w:type="gramEnd"/>
      <w:r w:rsidRPr="00753D2D">
        <w:rPr>
          <w:rFonts w:ascii="Times New Roman" w:eastAsia="Times New Roman" w:hAnsi="Times New Roman" w:cs="Times New Roman"/>
          <w:color w:val="000000"/>
          <w:sz w:val="28"/>
          <w:szCs w:val="28"/>
          <w:shd w:val="clear" w:color="auto" w:fill="FFFFFF"/>
          <w:lang w:eastAsia="ru-RU"/>
        </w:rPr>
        <w:t xml:space="preserve"> Решаются организационные вопросы (маршрут, сопровождение и т.п.).</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Подготовка детей к предстоящей экскурсии заключается в пополнении знаний (актуализация)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Ход экскурсии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Наблюдение организуется в определенной последовательности: целостное восприятие объекта, а затем анализ его составляющих для углубленного познания.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Наблюдение является ведущим методом работы с детьми на экскурсии, но при этом большое значение имеют разнообразные вопросы: от </w:t>
      </w:r>
      <w:proofErr w:type="gramStart"/>
      <w:r w:rsidRPr="00753D2D">
        <w:rPr>
          <w:rFonts w:ascii="Times New Roman" w:eastAsia="Times New Roman" w:hAnsi="Times New Roman" w:cs="Times New Roman"/>
          <w:color w:val="000000"/>
          <w:sz w:val="28"/>
          <w:szCs w:val="28"/>
          <w:lang w:eastAsia="ru-RU"/>
        </w:rPr>
        <w:t>организующих</w:t>
      </w:r>
      <w:proofErr w:type="gramEnd"/>
      <w:r w:rsidRPr="00753D2D">
        <w:rPr>
          <w:rFonts w:ascii="Times New Roman" w:eastAsia="Times New Roman" w:hAnsi="Times New Roman" w:cs="Times New Roman"/>
          <w:color w:val="000000"/>
          <w:sz w:val="28"/>
          <w:szCs w:val="28"/>
          <w:lang w:eastAsia="ru-RU"/>
        </w:rPr>
        <w:t xml:space="preserve"> внимание, до стимулирующих творческое мышление, воображение.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процессе экскурсии поддерживается мыслительная активность ребенка (дети задают вопросы, читают стихи, отгадывают загадки, участвуют в играх).</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конце экскурсии подводятся итоги, что узнали нового, интересного.</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spellStart"/>
      <w:r w:rsidRPr="00753D2D">
        <w:rPr>
          <w:rFonts w:ascii="Times New Roman" w:eastAsia="Times New Roman" w:hAnsi="Times New Roman" w:cs="Times New Roman"/>
          <w:color w:val="000000"/>
          <w:sz w:val="28"/>
          <w:szCs w:val="28"/>
          <w:lang w:eastAsia="ru-RU"/>
        </w:rPr>
        <w:t>Послеэкскурсионная</w:t>
      </w:r>
      <w:proofErr w:type="spellEnd"/>
      <w:r w:rsidRPr="00753D2D">
        <w:rPr>
          <w:rFonts w:ascii="Times New Roman" w:eastAsia="Times New Roman" w:hAnsi="Times New Roman" w:cs="Times New Roman"/>
          <w:color w:val="000000"/>
          <w:sz w:val="28"/>
          <w:szCs w:val="28"/>
          <w:lang w:eastAsia="ru-RU"/>
        </w:rPr>
        <w:t xml:space="preserve"> работа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Полученные знания систематизируются, уточняются, находят свое отражение в других видах деятельности (оформление материалов экскурсии, работа с художественной литературой, продуктивная деятельность, организация игр, обобщающие беседы и т.д.)</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Триединая задача занятия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Образовательная</w:t>
      </w:r>
      <w:proofErr w:type="gramEnd"/>
      <w:r w:rsidRPr="00753D2D">
        <w:rPr>
          <w:rFonts w:ascii="Times New Roman" w:eastAsia="Times New Roman" w:hAnsi="Times New Roman" w:cs="Times New Roman"/>
          <w:color w:val="000000"/>
          <w:sz w:val="28"/>
          <w:szCs w:val="28"/>
          <w:lang w:eastAsia="ru-RU"/>
        </w:rPr>
        <w:t>: повышать уровень развития ребенка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Воспитательная</w:t>
      </w:r>
      <w:proofErr w:type="gramEnd"/>
      <w:r w:rsidRPr="00753D2D">
        <w:rPr>
          <w:rFonts w:ascii="Times New Roman" w:eastAsia="Times New Roman" w:hAnsi="Times New Roman" w:cs="Times New Roman"/>
          <w:color w:val="000000"/>
          <w:sz w:val="28"/>
          <w:szCs w:val="28"/>
          <w:lang w:eastAsia="ru-RU"/>
        </w:rPr>
        <w:t>: формировать нравственные качества личности, взгляды и убеждения.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 xml:space="preserve">Развивающая: при обучении развивать у воспитанников познавательный интерес, творческие способности, волю, эмоции, </w:t>
      </w:r>
      <w:r w:rsidRPr="00753D2D">
        <w:rPr>
          <w:rFonts w:ascii="Times New Roman" w:eastAsia="Times New Roman" w:hAnsi="Times New Roman" w:cs="Times New Roman"/>
          <w:color w:val="000000"/>
          <w:sz w:val="28"/>
          <w:szCs w:val="28"/>
          <w:lang w:eastAsia="ru-RU"/>
        </w:rPr>
        <w:lastRenderedPageBreak/>
        <w:t>познавательные способности - речь, память, внимание, воображение, восприятие.</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4. Нетрадиционные формы занятий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В настоящее время в практике работы дошкольных учреждений эффективно используются нетрадиционные формы организации </w:t>
      </w:r>
      <w:proofErr w:type="gramStart"/>
      <w:r w:rsidRPr="00753D2D">
        <w:rPr>
          <w:rFonts w:ascii="Times New Roman" w:eastAsia="Times New Roman" w:hAnsi="Times New Roman" w:cs="Times New Roman"/>
          <w:color w:val="000000"/>
          <w:sz w:val="28"/>
          <w:szCs w:val="28"/>
          <w:lang w:eastAsia="ru-RU"/>
        </w:rPr>
        <w:t>обучения: занятия по подгруппам</w:t>
      </w:r>
      <w:proofErr w:type="gramEnd"/>
      <w:r w:rsidRPr="00753D2D">
        <w:rPr>
          <w:rFonts w:ascii="Times New Roman" w:eastAsia="Times New Roman" w:hAnsi="Times New Roman" w:cs="Times New Roman"/>
          <w:color w:val="000000"/>
          <w:sz w:val="28"/>
          <w:szCs w:val="28"/>
          <w:lang w:eastAsia="ru-RU"/>
        </w:rPr>
        <w:t>, которые формируются с учетом возрастных особенностей детей. Они сочетаются с кружковой работой: по ручному труду, по изобразительной деятельности. Занятия обогащаются игровыми и сказочными сюжетами. Ребенок, увлекаясь замыслом игры, не замечает скрытой учебной задачи. Эти занятия помогают высвободить время ребенка, которое он может использовать по своему усмотрению: отдохнуть или заняться тем, что для него интересно или эмоционально значимо.</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Метод проектов используется сегодня не только в процессе проведения занятий по экологическому воспитанию детей в ДОУ. Его использование характеризует поиск воспитателями новых форм организации процесса обучения и проведения занятий с детьми в ДОУ.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Метод проектов достаточно широко применяется сегодня в работе с воспитанниками разновозрастных групп, групп кратковременного пребывания детей в ДОУ. При этом, как считает Н.А. Короткова и ряд других исследователей, занятия в этом случае, в отличие от традиционного подхода, можно проводить в форме совместной партнерской деятельности взрослого с детьми, где соблюдается принцип добровольного включения в деятельность. В особенности это касается занятий продуктивными видами деятельности: конструированием или лепкой, рисованием, аппликацией.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Широко используются различные формы «занятий с увлечением», насыщенные играми и самостоятельными творческими делами. Все это, безусловно, делает занятие более интересным, привлекательным, более результативным.</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Широкое применение в практике организации и проведения занятий получили такие формы, как занятие - беседа и занятие - наблюдение. Данные формы применяются в старших группах ДОУ.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Популярностью пользуются </w:t>
      </w:r>
      <w:proofErr w:type="spellStart"/>
      <w:r w:rsidRPr="00753D2D">
        <w:rPr>
          <w:rFonts w:ascii="Times New Roman" w:eastAsia="Times New Roman" w:hAnsi="Times New Roman" w:cs="Times New Roman"/>
          <w:color w:val="000000"/>
          <w:sz w:val="28"/>
          <w:szCs w:val="28"/>
          <w:lang w:eastAsia="ru-RU"/>
        </w:rPr>
        <w:t>сказкотерапевтические</w:t>
      </w:r>
      <w:proofErr w:type="spellEnd"/>
      <w:r w:rsidRPr="00753D2D">
        <w:rPr>
          <w:rFonts w:ascii="Times New Roman" w:eastAsia="Times New Roman" w:hAnsi="Times New Roman" w:cs="Times New Roman"/>
          <w:color w:val="000000"/>
          <w:sz w:val="28"/>
          <w:szCs w:val="28"/>
          <w:lang w:eastAsia="ru-RU"/>
        </w:rPr>
        <w:t xml:space="preserve"> занятия. </w:t>
      </w:r>
      <w:proofErr w:type="spellStart"/>
      <w:r w:rsidRPr="00753D2D">
        <w:rPr>
          <w:rFonts w:ascii="Times New Roman" w:eastAsia="Times New Roman" w:hAnsi="Times New Roman" w:cs="Times New Roman"/>
          <w:color w:val="000000"/>
          <w:sz w:val="28"/>
          <w:szCs w:val="28"/>
          <w:lang w:eastAsia="ru-RU"/>
        </w:rPr>
        <w:t>Сказкотерапевтические</w:t>
      </w:r>
      <w:proofErr w:type="spellEnd"/>
      <w:r w:rsidRPr="00753D2D">
        <w:rPr>
          <w:rFonts w:ascii="Times New Roman" w:eastAsia="Times New Roman" w:hAnsi="Times New Roman" w:cs="Times New Roman"/>
          <w:color w:val="000000"/>
          <w:sz w:val="28"/>
          <w:szCs w:val="28"/>
          <w:lang w:eastAsia="ru-RU"/>
        </w:rPr>
        <w:t xml:space="preserve"> занятия с детьми - это особая, безопасная форма взаимодействия с ребенком, в наибольшей степени соответствующая особенностям детского возраста. Это возможность формирования нравственных ценностей, осуществления коррекции нежелательного поведения, способ формирования необходимых компетенций, способствующих конструктивной социализации ребенка.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Использование дидактических </w:t>
      </w:r>
      <w:proofErr w:type="spellStart"/>
      <w:r w:rsidRPr="00753D2D">
        <w:rPr>
          <w:rFonts w:ascii="Times New Roman" w:eastAsia="Times New Roman" w:hAnsi="Times New Roman" w:cs="Times New Roman"/>
          <w:color w:val="000000"/>
          <w:sz w:val="28"/>
          <w:szCs w:val="28"/>
          <w:lang w:eastAsia="ru-RU"/>
        </w:rPr>
        <w:t>сказкотерапевтических</w:t>
      </w:r>
      <w:proofErr w:type="spellEnd"/>
      <w:r w:rsidRPr="00753D2D">
        <w:rPr>
          <w:rFonts w:ascii="Times New Roman" w:eastAsia="Times New Roman" w:hAnsi="Times New Roman" w:cs="Times New Roman"/>
          <w:color w:val="000000"/>
          <w:sz w:val="28"/>
          <w:szCs w:val="28"/>
          <w:lang w:eastAsia="ru-RU"/>
        </w:rPr>
        <w:t xml:space="preserve"> тренингов в формате дошкольного образования позволяет детям легко и быстро усваивать необходимые знания.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5. Особенности организации и проведения занятий в разных возрастных группах</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Достижение положительных результатов зависит от правильной организации учебного процесса. При посещении </w:t>
      </w:r>
      <w:proofErr w:type="gramStart"/>
      <w:r w:rsidRPr="00753D2D">
        <w:rPr>
          <w:rFonts w:ascii="Times New Roman" w:eastAsia="Times New Roman" w:hAnsi="Times New Roman" w:cs="Times New Roman"/>
          <w:color w:val="000000"/>
          <w:sz w:val="28"/>
          <w:szCs w:val="28"/>
          <w:lang w:eastAsia="ru-RU"/>
        </w:rPr>
        <w:t>занятий</w:t>
      </w:r>
      <w:proofErr w:type="gramEnd"/>
      <w:r w:rsidRPr="00753D2D">
        <w:rPr>
          <w:rFonts w:ascii="Times New Roman" w:eastAsia="Times New Roman" w:hAnsi="Times New Roman" w:cs="Times New Roman"/>
          <w:color w:val="000000"/>
          <w:sz w:val="28"/>
          <w:szCs w:val="28"/>
          <w:lang w:eastAsia="ru-RU"/>
        </w:rPr>
        <w:t xml:space="preserve"> прежде всего следует обратить внимание на соблюдение гигиенических условий: помещение должно быть проветрено; при общем нормальном освещении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Длительность занятия должна соответствовать установленным нормам, а время использоваться полноценно. Большое значение имеет начало занятия, организация детского внимания, постановка перед детьми учебной или творческой задачи, объяснение способов ее выполнения.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Важно, чтобы воспитатель во время объяснения, показа способов действия активизировал детей, побуждал осмысливать, запоминать то, о чем он говорит. Детям надо предоставлять возможность повторять, </w:t>
      </w:r>
      <w:r w:rsidRPr="00753D2D">
        <w:rPr>
          <w:rFonts w:ascii="Times New Roman" w:eastAsia="Times New Roman" w:hAnsi="Times New Roman" w:cs="Times New Roman"/>
          <w:color w:val="000000"/>
          <w:sz w:val="28"/>
          <w:szCs w:val="28"/>
          <w:lang w:eastAsia="ru-RU"/>
        </w:rPr>
        <w:lastRenderedPageBreak/>
        <w:t>проговаривать те или иные положения (например, как решать задачу, делать игрушку). Объяснение не должно занимать более 3-5 мин.</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ходе занятия педагог привлекает к активному участию в работе всех детей, учитывая их индивидуальные особенности, формирует у детей навыки учебной деятельности, развивает способность оценивать и контролировать свои действия. Учебная ситуация используется для развития у детей доброжелательного отношения к товарищам, выдержки, целеустремленности.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ходе занятия педагог сообщает детям знания в строгой логической последовательности. Но любое знание (особенно новое) должно опираться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процессе общения на занятии происходит не только одностороннее воздействие педагога на ребенка, но и обратный процесс.</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Ребенок должен иметь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этом смысле 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занятия состоит в том, чтобы раскрыть содержание индивидуального опыта ребенка, согласовать его с задаваемым и тем самым добиться личностного усвоения этого нового содержания.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Педагог должен продумать не только то, какой материал он будет сообщать, но то, какие возможны переклички этого материала с личным опытом детей.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При организации занятия профессиональная позиция педагога состоит в заведомо уважительном отношении к любому высказыванию малыша по содержанию обсуждаемой темы.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Нужно подумать, как обсуждать детские «версии» не в жестко-оценочной ситуации (правильно - неправильно), а в равноправном диалоге. Только в этом случае дети будут стремиться быть «услышанными» взрослым.</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Одной из форм повышения работоспособности детей, предупреждения утомления, связанного с большой сосредоточенностью, длительным напряжением внимания, а также однообразным положением тела во время сидения за столом, является физкультурная минутка.</w:t>
      </w:r>
      <w:proofErr w:type="gramEnd"/>
      <w:r w:rsidRPr="00753D2D">
        <w:rPr>
          <w:rFonts w:ascii="Times New Roman" w:eastAsia="Times New Roman" w:hAnsi="Times New Roman" w:cs="Times New Roman"/>
          <w:color w:val="000000"/>
          <w:sz w:val="28"/>
          <w:szCs w:val="28"/>
          <w:lang w:eastAsia="ru-RU"/>
        </w:rPr>
        <w:t xml:space="preserve"> Физкультминутки благоприятно влияют на активизацию деятельности детей, помогают предупредить нарушения осанки. Во всех детских садах города физкультминутки организуются систематически. Обычно это кратковременные перерывы (2-3 мин) для проведения 2-3 физкультурных упражнений на занятиях математикой, родным языком, </w:t>
      </w:r>
      <w:proofErr w:type="spellStart"/>
      <w:r w:rsidRPr="00753D2D">
        <w:rPr>
          <w:rFonts w:ascii="Times New Roman" w:eastAsia="Times New Roman" w:hAnsi="Times New Roman" w:cs="Times New Roman"/>
          <w:color w:val="000000"/>
          <w:sz w:val="28"/>
          <w:szCs w:val="28"/>
          <w:lang w:eastAsia="ru-RU"/>
        </w:rPr>
        <w:t>изодеятельностью</w:t>
      </w:r>
      <w:proofErr w:type="spellEnd"/>
      <w:r w:rsidRPr="00753D2D">
        <w:rPr>
          <w:rFonts w:ascii="Times New Roman" w:eastAsia="Times New Roman" w:hAnsi="Times New Roman" w:cs="Times New Roman"/>
          <w:color w:val="000000"/>
          <w:sz w:val="28"/>
          <w:szCs w:val="28"/>
          <w:lang w:eastAsia="ru-RU"/>
        </w:rPr>
        <w:t>. Во второй младшей и средней группах физкультминутки проводятся в игровой форме. Время их проведения и подбор упражнений определяются характером и содержанием занятия. Так, например, на занятиях по рисованию, лепке физкультминутка включает активное сгибание, разгибание рук, сведение и разведение пальцев, свободное потряхивание кистями рук. На занятиях по развитию речи, математике используются упражнения для мышц спины - потягивания, выпрямления с глубоким дыханием через нос. Во время упражнений дети, как правило, остаются на своих местах. С целью усиления эмоционального воздействия физкультурных минуток воспитатели могут использовать небольшие стихотворные тексты.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каждой возрастной группе занятия имеют свою особенность и по времени, и по организации.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С детьми: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До 3-х лет рекомендуется проводить 10 занятий в неделю продолжительностью 8-10 мин.</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4-го года жизни - 10 занятий продолжительностью не более 15 минут.</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5-го года жизни - 10 занятий продолжительностью не более 20 минут.</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6-го года жизни 13 занятий продолжительностью не более 25 минут.</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7-го года жизни - 14 занятий продолжительностью не более 30 минут.</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Занятия по дополнительному образованию, если таковые предусмотрены планами работы ДОУ, проводятся по согласованию с родительским комитетом. </w:t>
      </w:r>
      <w:proofErr w:type="gramStart"/>
      <w:r w:rsidRPr="00753D2D">
        <w:rPr>
          <w:rFonts w:ascii="Times New Roman" w:eastAsia="Times New Roman" w:hAnsi="Times New Roman" w:cs="Times New Roman"/>
          <w:color w:val="000000"/>
          <w:sz w:val="28"/>
          <w:szCs w:val="28"/>
          <w:lang w:eastAsia="ru-RU"/>
        </w:rPr>
        <w:t>Во второй младшей группе -1 занятий, в средней- 2 занятия, в старшей группе- 2 занятия, в подготовительной к школе группы - 3 занятия в неделю.</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В соответствии с примерными режимами дня и временем года занятия в группах рекомендуется проводить с 1 </w:t>
      </w:r>
      <w:proofErr w:type="spellStart"/>
      <w:r w:rsidRPr="00753D2D">
        <w:rPr>
          <w:rFonts w:ascii="Times New Roman" w:eastAsia="Times New Roman" w:hAnsi="Times New Roman" w:cs="Times New Roman"/>
          <w:color w:val="000000"/>
          <w:sz w:val="28"/>
          <w:szCs w:val="28"/>
          <w:lang w:eastAsia="ru-RU"/>
        </w:rPr>
        <w:t>сенятбря</w:t>
      </w:r>
      <w:proofErr w:type="spellEnd"/>
      <w:r w:rsidRPr="00753D2D">
        <w:rPr>
          <w:rFonts w:ascii="Times New Roman" w:eastAsia="Times New Roman" w:hAnsi="Times New Roman" w:cs="Times New Roman"/>
          <w:color w:val="000000"/>
          <w:sz w:val="28"/>
          <w:szCs w:val="28"/>
          <w:lang w:eastAsia="ru-RU"/>
        </w:rPr>
        <w:t xml:space="preserve"> по 31 мая. </w:t>
      </w:r>
      <w:proofErr w:type="gramStart"/>
      <w:r w:rsidRPr="00753D2D">
        <w:rPr>
          <w:rFonts w:ascii="Times New Roman" w:eastAsia="Times New Roman" w:hAnsi="Times New Roman" w:cs="Times New Roman"/>
          <w:color w:val="000000"/>
          <w:sz w:val="28"/>
          <w:szCs w:val="28"/>
          <w:lang w:eastAsia="ru-RU"/>
        </w:rPr>
        <w:t>Воспитателю предоставляется право варьировать место занятий в педагогическом процессе, интегрировать содержание различных видов занятий в зависимости от поставленных целей и задач обучения и воспитания, их место в образовательном процессе; сокращать количество регламентированных занятий, заменяя их другими формами обучения.</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раннем дошкольном возрасте с детьми проводятся игры - занятия. В первой группе раннего возраста с детьми проводят занятия индивидуально. Ввиду того, что на первом году жизни ребенка умения образуются медленно и для их формирования требуются частые упражнения, игры - занятия проводят не только ежедневно, но по нескольку раз в течение дня.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Во второй группе раннего возраста с детьми проводятся 2 занятия. Число детей, участвующих в занятиях зависит не только от их возраста, но и от характера занятия, его содержания.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Все новые виды занятий, пока дети не овладеют первичными умениями и не освоят необходимых правил поведения, проводятся либо индивидуально, либо с подгруппой не более 3 человек.</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С подгруппой из 3-6 человек (половина возрастной группы) проводятся занятия по обучению предметной деятельности, конструированию, физкультурные, а также большинство занятий по развитию речи.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С группой из 6-12 человек можно проводить занятия со свободной формой организации, а также музыкальные и те, где ведущая деятельность - зрительное восприятие.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Объединяя детей в подгруппу, следует учитывать, что уровень их развития должен быть примерно одинаковым.</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Длительность занятия - 10 мин дл детей от 1 г. 6 </w:t>
      </w:r>
      <w:proofErr w:type="spellStart"/>
      <w:proofErr w:type="gramStart"/>
      <w:r w:rsidRPr="00753D2D">
        <w:rPr>
          <w:rFonts w:ascii="Times New Roman" w:eastAsia="Times New Roman" w:hAnsi="Times New Roman" w:cs="Times New Roman"/>
          <w:color w:val="000000"/>
          <w:sz w:val="28"/>
          <w:szCs w:val="28"/>
          <w:lang w:eastAsia="ru-RU"/>
        </w:rPr>
        <w:t>мес</w:t>
      </w:r>
      <w:proofErr w:type="spellEnd"/>
      <w:proofErr w:type="gramEnd"/>
      <w:r w:rsidRPr="00753D2D">
        <w:rPr>
          <w:rFonts w:ascii="Times New Roman" w:eastAsia="Times New Roman" w:hAnsi="Times New Roman" w:cs="Times New Roman"/>
          <w:color w:val="000000"/>
          <w:sz w:val="28"/>
          <w:szCs w:val="28"/>
          <w:lang w:eastAsia="ru-RU"/>
        </w:rPr>
        <w:t xml:space="preserve"> и 10-12 мин для старших. Однако эти цифры могут меняться в зависимости от содержания учебной деятельности. Занятия новых видов, а также те, которые требуют от детей большей сосредоточенности, могут быть короче.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Форма организации детей на занятия может быть различной: малыши сидят за столом, на стульчиках, расставленных полукругом, или свободно передвигаются по групповой комнате.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Эффективность занятия в большей степени зависит от того насколько эмоционально оно протекает.</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Важным дидактическим принципом, на основе которого строится методика занятий с детьми 2-го года жизни, является применение наглядности в сочетании со словом.</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Обучение детей раннего возраста должно носить наглядно-действенный характер.</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 группах детей старшего возраста, когда познавательные интересы получают уже известное развитие, бывает достаточно сообщения о теме или основной цели занятия. Дети старшего возраста привлекаются к организации необходимой обстановки, что также способствует возникновению интереса к занятию. Однако основное значение имеют содержание и характер постановки учебных задач.</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Дети постепенно приучаются к определенным правилам поведения на занятиях. О них воспитатель все время напоминает детям и при организации занятия и в начале его.</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В конце занятия со старшими детьми формулируется </w:t>
      </w:r>
      <w:proofErr w:type="gramStart"/>
      <w:r w:rsidRPr="00753D2D">
        <w:rPr>
          <w:rFonts w:ascii="Times New Roman" w:eastAsia="Times New Roman" w:hAnsi="Times New Roman" w:cs="Times New Roman"/>
          <w:color w:val="000000"/>
          <w:sz w:val="28"/>
          <w:szCs w:val="28"/>
          <w:lang w:eastAsia="ru-RU"/>
        </w:rPr>
        <w:t>общий</w:t>
      </w:r>
      <w:proofErr w:type="gramEnd"/>
      <w:r w:rsidRPr="00753D2D">
        <w:rPr>
          <w:rFonts w:ascii="Times New Roman" w:eastAsia="Times New Roman" w:hAnsi="Times New Roman" w:cs="Times New Roman"/>
          <w:color w:val="000000"/>
          <w:sz w:val="28"/>
          <w:szCs w:val="28"/>
          <w:lang w:eastAsia="ru-RU"/>
        </w:rPr>
        <w:t xml:space="preserve"> итого познавательной деятельности. При этом воспитатель стремится к тому, чтобы итоговое суждение было плодом усилий самих детей, побуждать их к эмоциональной оценке занятия.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Окончание занятия в младших группах направлено на усиление положительных эмоций, связанных как с содержанием занятия, так и с деятельностью детей. Лишь постепенно в средней группе вводится некоторая дифференциация оценки деятельности отдельных детей. Итоговое суждение и оценку высказывает воспитатель, время от времени привлекая к ней детей.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Основная форма обучения: развивающие занятия с использованием методик, дидактических игр, игровых приёмов.</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Основные формы организации детей старших групп на занятиях - фронтальная и подгрупповая.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6. Подготовка воспитателя к занятию</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Организуя занятие с дошкольниками, необходимо, прежде </w:t>
      </w:r>
      <w:proofErr w:type="gramStart"/>
      <w:r w:rsidRPr="00753D2D">
        <w:rPr>
          <w:rFonts w:ascii="Times New Roman" w:eastAsia="Times New Roman" w:hAnsi="Times New Roman" w:cs="Times New Roman"/>
          <w:color w:val="000000"/>
          <w:sz w:val="28"/>
          <w:szCs w:val="28"/>
          <w:lang w:eastAsia="ru-RU"/>
        </w:rPr>
        <w:t>всего</w:t>
      </w:r>
      <w:proofErr w:type="gramEnd"/>
      <w:r w:rsidRPr="00753D2D">
        <w:rPr>
          <w:rFonts w:ascii="Times New Roman" w:eastAsia="Times New Roman" w:hAnsi="Times New Roman" w:cs="Times New Roman"/>
          <w:color w:val="000000"/>
          <w:sz w:val="28"/>
          <w:szCs w:val="28"/>
          <w:lang w:eastAsia="ru-RU"/>
        </w:rPr>
        <w:t xml:space="preserve"> определить его главную цель. А заключается она в том, будет ли это занятие носить развивающий характер или преследовать сугубо обучающую цель. На обучающем занятии дети накапливают необходимый личностный опыт: знания, умения, навыки и привычки познавательной деятельности, а на развивающем они, используя приобретенный опыт, самостоятельно добывают знания. Поэтому в образовательном процессе дошкольного учреждения должны использоваться и развивающие, и обучающие занятия. При этом необходимо помнить, что, для того чтобы ребенок мог быть успешен в собственной исследовательской деятельности, ему необходимы определенные знания и навыки.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Навыки самостоятельной исследовательской деятельности дети начинают приобретать на обучающих занятиях. С этой целью в них вводятся </w:t>
      </w:r>
      <w:r w:rsidRPr="00753D2D">
        <w:rPr>
          <w:rFonts w:ascii="Times New Roman" w:eastAsia="Times New Roman" w:hAnsi="Times New Roman" w:cs="Times New Roman"/>
          <w:color w:val="000000"/>
          <w:sz w:val="28"/>
          <w:szCs w:val="28"/>
          <w:lang w:eastAsia="ru-RU"/>
        </w:rPr>
        <w:lastRenderedPageBreak/>
        <w:t>элементы проблемного изложения учебного материала, эвристической беседы, организуется коллективный или индивидуальный самостоятельный поиск, экспериментальная деятельность. Часто в практике такие занятия в дошкольном учреждении называют развивающими. К сожалению, это неверно. Такие занятия лишь подход к настоящим развивающим занятиям, суть которых в развитии категориальной структуры сознания и способности к самостоятельной поисковой деятельности по собственной инициативе ребенка, умении доопределять и переопределять задания, идущие от взрослого. Обучающие и развивающие занятия строятся по абсолютно разным схемам, и воспитатели должны это хорошо знать. Ниже мы приводим модели построения обучающего (часто его называют традиционным) и развивающего занятий.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Модель построения обучающего занятия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Подобная модель построения обучающего занятия оставляет педагогу достаточно большой простор для использования различных методик и обучающих технологий, поскольку не разрушается психологическая цепочка деятельности: «мотивация - восприятие - осмысление», - и, как правило, образовательной цели удается достичь в подавляющем большинстве случаев.</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Модель развивающего занятия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Обычно, готовясь к занятию, педагог подбирает дидактический материал, позволяющий ему использовать задания разной степени трудности.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Подбор дидактического материала к личностно-ориентированному занятию требует от педагога еще и знания индивидуальных предпочтений каждого ребенка в работе с материалом. Он должен располагать набором дидактических карточек, позволяющих ребенку работать с одним и тем же содержанием, предусмотренным программными требованиями, но передавать его при этом различными способами: словом, знаково-условным обозначением, рисунком, предметным изображением и т.д.</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Конечно, ребенку надо предоставить возможность проявить индивидуальную избирательность в работе с материалом. Классификация </w:t>
      </w:r>
      <w:r w:rsidRPr="00753D2D">
        <w:rPr>
          <w:rFonts w:ascii="Times New Roman" w:eastAsia="Times New Roman" w:hAnsi="Times New Roman" w:cs="Times New Roman"/>
          <w:color w:val="000000"/>
          <w:sz w:val="28"/>
          <w:szCs w:val="28"/>
          <w:lang w:eastAsia="ru-RU"/>
        </w:rPr>
        <w:lastRenderedPageBreak/>
        <w:t>дидактического материала, подбор и использование его в ходе занятия требуют особой подготовки педагога, и прежде всего знания психофизиологических особенностей детей, умения выявлять и продуктивно их использовать в процессе усвоения.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Не менее важны сценарий занятия и его «режиссура». Общение на занятии должно быть построено таким образом, чтобы ребенок мог сам выбирать наиболее интересующее его задание по содержанию, виду и форме - и тем самым наиболее активно проявить себя. Для этого воспитателю следует относить все информационные методы работы на занятии (установочные, содержательные, инструктивные) - к </w:t>
      </w:r>
      <w:proofErr w:type="gramStart"/>
      <w:r w:rsidRPr="00753D2D">
        <w:rPr>
          <w:rFonts w:ascii="Times New Roman" w:eastAsia="Times New Roman" w:hAnsi="Times New Roman" w:cs="Times New Roman"/>
          <w:color w:val="000000"/>
          <w:sz w:val="28"/>
          <w:szCs w:val="28"/>
          <w:lang w:eastAsia="ru-RU"/>
        </w:rPr>
        <w:t>фронтальным</w:t>
      </w:r>
      <w:proofErr w:type="gramEnd"/>
      <w:r w:rsidRPr="00753D2D">
        <w:rPr>
          <w:rFonts w:ascii="Times New Roman" w:eastAsia="Times New Roman" w:hAnsi="Times New Roman" w:cs="Times New Roman"/>
          <w:color w:val="000000"/>
          <w:sz w:val="28"/>
          <w:szCs w:val="28"/>
          <w:lang w:eastAsia="ru-RU"/>
        </w:rPr>
        <w:t xml:space="preserve">, а все формы самостоятельной или парной работы - к индивидуальным. Это требует учета не только познавательных, но и эмоционально-волевых, </w:t>
      </w:r>
      <w:proofErr w:type="spellStart"/>
      <w:r w:rsidRPr="00753D2D">
        <w:rPr>
          <w:rFonts w:ascii="Times New Roman" w:eastAsia="Times New Roman" w:hAnsi="Times New Roman" w:cs="Times New Roman"/>
          <w:color w:val="000000"/>
          <w:sz w:val="28"/>
          <w:szCs w:val="28"/>
          <w:lang w:eastAsia="ru-RU"/>
        </w:rPr>
        <w:t>мотивационно-потребностных</w:t>
      </w:r>
      <w:proofErr w:type="spellEnd"/>
      <w:r w:rsidRPr="00753D2D">
        <w:rPr>
          <w:rFonts w:ascii="Times New Roman" w:eastAsia="Times New Roman" w:hAnsi="Times New Roman" w:cs="Times New Roman"/>
          <w:color w:val="000000"/>
          <w:sz w:val="28"/>
          <w:szCs w:val="28"/>
          <w:lang w:eastAsia="ru-RU"/>
        </w:rPr>
        <w:t xml:space="preserve"> особенностей детей и возможностей их проявления в ходе занятия. Поэтому-то при подготовке к занятию надо заранее спроектировать все возможные типы общения, подчиненные учебным целям, все формы сотрудничества между партнерами по познанию.</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Разработка гибкого плана включает в себя: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Определение общей цели и ее конкретизацию в зависимости от разных этапов занятия.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Подбор и организацию такого дидактического материала, который позволяет выявлять индивидуальную избирательность детей к содержанию, виду и форме познания.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Планирование разных форм организации работы (соотношение фронтальной, индивидуальной, самостоятельной работы).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 Выбор критериев оценки продуктивности работы с учетом характера заданий (дословный пересказ, изложение своими словами, выполнение творческих заданий).</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Планирование характера общения и межличностных взаимодействий в процессе занятия: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 xml:space="preserve">а) использование разных форм общения (монолога, диалога, </w:t>
      </w:r>
      <w:proofErr w:type="spellStart"/>
      <w:r w:rsidRPr="00753D2D">
        <w:rPr>
          <w:rFonts w:ascii="Times New Roman" w:eastAsia="Times New Roman" w:hAnsi="Times New Roman" w:cs="Times New Roman"/>
          <w:color w:val="000000"/>
          <w:sz w:val="28"/>
          <w:szCs w:val="28"/>
          <w:lang w:eastAsia="ru-RU"/>
        </w:rPr>
        <w:t>полилога</w:t>
      </w:r>
      <w:proofErr w:type="spellEnd"/>
      <w:r w:rsidRPr="00753D2D">
        <w:rPr>
          <w:rFonts w:ascii="Times New Roman" w:eastAsia="Times New Roman" w:hAnsi="Times New Roman" w:cs="Times New Roman"/>
          <w:color w:val="000000"/>
          <w:sz w:val="28"/>
          <w:szCs w:val="28"/>
          <w:lang w:eastAsia="ru-RU"/>
        </w:rPr>
        <w:t>) с учетом целей занятия;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б) проектирование характера взаимодействий детей на занятии с учетом их личностных особенностей и требований к межгрупповому взаимодействию;</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в) использование </w:t>
      </w:r>
      <w:proofErr w:type="gramStart"/>
      <w:r w:rsidRPr="00753D2D">
        <w:rPr>
          <w:rFonts w:ascii="Times New Roman" w:eastAsia="Times New Roman" w:hAnsi="Times New Roman" w:cs="Times New Roman"/>
          <w:color w:val="000000"/>
          <w:sz w:val="28"/>
          <w:szCs w:val="28"/>
          <w:lang w:eastAsia="ru-RU"/>
        </w:rPr>
        <w:t>содержания субъектного опыта всех участников занятия</w:t>
      </w:r>
      <w:proofErr w:type="gramEnd"/>
      <w:r w:rsidRPr="00753D2D">
        <w:rPr>
          <w:rFonts w:ascii="Times New Roman" w:eastAsia="Times New Roman" w:hAnsi="Times New Roman" w:cs="Times New Roman"/>
          <w:color w:val="000000"/>
          <w:sz w:val="28"/>
          <w:szCs w:val="28"/>
          <w:lang w:eastAsia="ru-RU"/>
        </w:rPr>
        <w:t xml:space="preserve"> в диалоге «ребенок - педагог» и «ребенок - дети».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Планирование результативности занятия предусматривает:</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1) обобщение полученных знаний и умений, оценку их </w:t>
      </w:r>
      <w:proofErr w:type="spellStart"/>
      <w:r w:rsidRPr="00753D2D">
        <w:rPr>
          <w:rFonts w:ascii="Times New Roman" w:eastAsia="Times New Roman" w:hAnsi="Times New Roman" w:cs="Times New Roman"/>
          <w:color w:val="000000"/>
          <w:sz w:val="28"/>
          <w:szCs w:val="28"/>
          <w:lang w:eastAsia="ru-RU"/>
        </w:rPr>
        <w:t>усвоенности</w:t>
      </w:r>
      <w:proofErr w:type="spellEnd"/>
      <w:r w:rsidRPr="00753D2D">
        <w:rPr>
          <w:rFonts w:ascii="Times New Roman" w:eastAsia="Times New Roman" w:hAnsi="Times New Roman" w:cs="Times New Roman"/>
          <w:color w:val="000000"/>
          <w:sz w:val="28"/>
          <w:szCs w:val="28"/>
          <w:lang w:eastAsia="ru-RU"/>
        </w:rPr>
        <w:t>;</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2) анализ результатов групповой и индивидуальной работы;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3) внимание к процессу выполнения заданий, а не только к результату.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Занятие пройдет правильно, полноценно, с пользой для детей, если перед его проведением воспитатель правильно составит план мероприятия, все подготовит, организует.</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7. Анализ передового педагогического опыта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Для анализа передового педагогического опыта нами был использован опыт работы старшего воспитателя МДОУ «Центр развития детей - детский сад №38», г. Воткинск, Республика Удмуртия </w:t>
      </w:r>
      <w:proofErr w:type="spellStart"/>
      <w:r w:rsidRPr="00753D2D">
        <w:rPr>
          <w:rFonts w:ascii="Times New Roman" w:eastAsia="Times New Roman" w:hAnsi="Times New Roman" w:cs="Times New Roman"/>
          <w:color w:val="000000"/>
          <w:sz w:val="28"/>
          <w:szCs w:val="28"/>
          <w:lang w:eastAsia="ru-RU"/>
        </w:rPr>
        <w:t>Виншняковой</w:t>
      </w:r>
      <w:proofErr w:type="spellEnd"/>
      <w:r w:rsidRPr="00753D2D">
        <w:rPr>
          <w:rFonts w:ascii="Times New Roman" w:eastAsia="Times New Roman" w:hAnsi="Times New Roman" w:cs="Times New Roman"/>
          <w:color w:val="000000"/>
          <w:sz w:val="28"/>
          <w:szCs w:val="28"/>
          <w:lang w:eastAsia="ru-RU"/>
        </w:rPr>
        <w:t xml:space="preserve"> Надежды Афанасьевны на тему «Интегрированные занятия в детском саду».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Автор проводил опыт по проблеме интегрированного обучения, которое является новой моделью обучения, направленной на потенциальное развитие личности, личностно-ориентированного обучения и воспитания детей, с учётом их склонностей и способностей.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Детский сад, в котором проводился данный </w:t>
      </w:r>
      <w:proofErr w:type="gramStart"/>
      <w:r w:rsidRPr="00753D2D">
        <w:rPr>
          <w:rFonts w:ascii="Times New Roman" w:eastAsia="Times New Roman" w:hAnsi="Times New Roman" w:cs="Times New Roman"/>
          <w:color w:val="000000"/>
          <w:sz w:val="28"/>
          <w:szCs w:val="28"/>
          <w:lang w:eastAsia="ru-RU"/>
        </w:rPr>
        <w:t>опыт</w:t>
      </w:r>
      <w:proofErr w:type="gramEnd"/>
      <w:r w:rsidRPr="00753D2D">
        <w:rPr>
          <w:rFonts w:ascii="Times New Roman" w:eastAsia="Times New Roman" w:hAnsi="Times New Roman" w:cs="Times New Roman"/>
          <w:color w:val="000000"/>
          <w:sz w:val="28"/>
          <w:szCs w:val="28"/>
          <w:lang w:eastAsia="ru-RU"/>
        </w:rPr>
        <w:t xml:space="preserve"> работает по программе «Детство» под редакцией В. Логиновой, Т. Бабаевой. Педагоги выбрали её для себя, прежде всего потому, что она ориентирована на целостное развитие ребёнка, которое понимается авторами программы, как единство индивидуальных способностей, личностных качеств, способности освоения ребёнком позиции субъекта в детских видах деятельности.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Интеграция содержания учебного материала происходит вокруг определённой темы.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Автор отмечает, что занятия, построенные на основе тематического принципа, более результативны, так как у детей отмечается повышенный интерес к содержанию тех задач, которые решаются на этих занятиях; у детей проявляется особая широта интересов - что в последующем может стать основой многообразного опыта.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Тематика проводимых занятий разнообразна.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Реализация задач происходит через проблемные ситуации, экспериментальную работу, дидактические игры и др. Связующим звеном выступает тема (образ), рассматриваемая на занятии.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Интегрированное построение занятий даёт ребёнку возможность реализовать свои творческие способности, развивает коммуникативные умения, так как на каждом занятии надо уметь свободно высказать свою мысль, поделиться впечатлениями, а главное, у детей развивается познавательный интерес и активность, поскольку любая тема требует от детей активизации опыта реальной жизни в ситуации интегрированного занятия.</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Количество занятий определял каждый воспитатель сам, они не имеют чёткой структуры, но имеют отличительные особенности.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Так, часть занятий проводилось совместно с музыкальными руководителями, это такие занятия, как «Ярмарка», «Зимняя сказка», «Весенняя капель».</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Занятия с преподавателями по </w:t>
      </w:r>
      <w:proofErr w:type="spellStart"/>
      <w:r w:rsidRPr="00753D2D">
        <w:rPr>
          <w:rFonts w:ascii="Times New Roman" w:eastAsia="Times New Roman" w:hAnsi="Times New Roman" w:cs="Times New Roman"/>
          <w:color w:val="000000"/>
          <w:sz w:val="28"/>
          <w:szCs w:val="28"/>
          <w:lang w:eastAsia="ru-RU"/>
        </w:rPr>
        <w:t>изодеятельности</w:t>
      </w:r>
      <w:proofErr w:type="spellEnd"/>
      <w:r w:rsidRPr="00753D2D">
        <w:rPr>
          <w:rFonts w:ascii="Times New Roman" w:eastAsia="Times New Roman" w:hAnsi="Times New Roman" w:cs="Times New Roman"/>
          <w:color w:val="000000"/>
          <w:sz w:val="28"/>
          <w:szCs w:val="28"/>
          <w:lang w:eastAsia="ru-RU"/>
        </w:rPr>
        <w:t xml:space="preserve"> включали задачи по знакомству с живописью, графикой, продуктивные виды деятельности: рисование, лепку, аппликацию. На занятии «Чудо на ладони» обобщались знания о насекомых, а в заключение дети рисовали бабочку.</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На занятии «Полёт в космос» решались задачи познавательного и математического характера, а с преподавателями дети выполняли коллективную аппликацию «Космическое пространство».</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Так, на занятии «Строительная фирма» закреплялись знания о людях, работающих на стройке, о машинах, помогающих им; у родителей формировалось объективное оценивание своего ребёнка. Занятие строилось таким образом - задания давались и детям, и родителям, каждый выполнял, а потом рассказывал о своих результатах. Так детям нужно было назвать и разложить в правильной последовательности этапы строительства дома, а родителям разгадать кроссворд, где ключевым словом было слово «стройка».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Совместные детско-родительские занятия натолкнули автора на идею интегрированного подхода к разным видам деятельности вне занятий, и выразилось это в форме проведения тематических недель, в организации и проведении которых участвовали воспитатели, дети и родители. Так одной из таких недель стала неделя «Слава хлебу на столе». В старшей группе был оборудован центр «Кулинария», где были выставлены хлебобулочные изделия, разные сорта муки, букеты злаковых растений, вся необходимая посуда для приготовления печенья, кексов. </w:t>
      </w:r>
      <w:proofErr w:type="gramStart"/>
      <w:r w:rsidRPr="00753D2D">
        <w:rPr>
          <w:rFonts w:ascii="Times New Roman" w:eastAsia="Times New Roman" w:hAnsi="Times New Roman" w:cs="Times New Roman"/>
          <w:color w:val="000000"/>
          <w:sz w:val="28"/>
          <w:szCs w:val="28"/>
          <w:lang w:eastAsia="ru-RU"/>
        </w:rPr>
        <w:t>На протяжении всей недели проходили занятия на тему хлеб, «В некотором царстве в хлебном государстве», «О том, как хлеб на стол пришёл», «От зёрнышка до булочки».</w:t>
      </w:r>
      <w:proofErr w:type="gramEnd"/>
      <w:r w:rsidRPr="00753D2D">
        <w:rPr>
          <w:rFonts w:ascii="Times New Roman" w:eastAsia="Times New Roman" w:hAnsi="Times New Roman" w:cs="Times New Roman"/>
          <w:color w:val="000000"/>
          <w:sz w:val="28"/>
          <w:szCs w:val="28"/>
          <w:lang w:eastAsia="ru-RU"/>
        </w:rPr>
        <w:t xml:space="preserve"> Это было своеобразное погружение в тему. В рамках этой недели проводились конкурсы знатоков поговорок и пословиц о хлебе, конкурс рисунков. Мамы показали своё мастерство в выпечке.</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Совместная деятельность взрослых и детей вызывала у последних ощущение взрослости, признание их возможностей со стороны родителей.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Работа по теме опыта проводилась в </w:t>
      </w:r>
      <w:r w:rsidRPr="00753D2D">
        <w:rPr>
          <w:rFonts w:ascii="Times New Roman" w:eastAsia="Times New Roman" w:hAnsi="Times New Roman" w:cs="Times New Roman"/>
          <w:i/>
          <w:iCs/>
          <w:color w:val="000000"/>
          <w:sz w:val="28"/>
          <w:szCs w:val="28"/>
          <w:lang w:eastAsia="ru-RU"/>
        </w:rPr>
        <w:t>МДОУ </w:t>
      </w:r>
      <w:r w:rsidRPr="00753D2D">
        <w:rPr>
          <w:rFonts w:ascii="Times New Roman" w:eastAsia="Times New Roman" w:hAnsi="Times New Roman" w:cs="Times New Roman"/>
          <w:color w:val="000000"/>
          <w:sz w:val="28"/>
          <w:szCs w:val="28"/>
          <w:lang w:eastAsia="ru-RU"/>
        </w:rPr>
        <w:t>три года.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Изучив опыт работы Вишняковой Надежды Афанасьевны, можно сделать следующий вывод:</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1. Занятия интегрированного характера способствуют формированию целостной картины мира, так как предмет или явление рассматривается с нескольких сторон: теоретической, практической, прикладной;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2. У детей формируется познавательный интерес, и занятия дают высокую результативность;</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3. Переход от одного вида деятельности на другой позволяет вовлечь каждого ребёнка в активный процесс;</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4. Интегрированные занятия объединяют детей общими впечатлениями, переживаниями, способствуют формированию коллективных взаимоотношений;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5. Такие занятия способствуют более тесному контакту всех специалистов и сотрудничеству с родителями, в результате образуется детско-взрослое сообщество;</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6. Интеграция помогает сократить количество занятий, освободить время для игровой деятельности и прогулок, что способствует укреплению здоровья детей.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8. Педагогические выводы</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Планомерность обучения детей - один из важнейших принципов решения комплекса воспитательно-образовательной работы в детских дошкольных учреждениях. Только при правильном планировании процесса обучения можно успешно реализовать программу всестороннего развития личности ребенка.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Важным принципом организации процесса обучения является систематичность. На этапе раннего детства усвоение знаний, равно как и формирование умений, должно проходить систематически.</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gramStart"/>
      <w:r w:rsidRPr="00753D2D">
        <w:rPr>
          <w:rFonts w:ascii="Times New Roman" w:eastAsia="Times New Roman" w:hAnsi="Times New Roman" w:cs="Times New Roman"/>
          <w:color w:val="000000"/>
          <w:sz w:val="28"/>
          <w:szCs w:val="28"/>
          <w:lang w:eastAsia="ru-RU"/>
        </w:rPr>
        <w:t>Ввиду того что большой интервал между занятиями нежелателен, возникает необходимость закрепления у детей полученных знаний, умений в самостоятельной деятельности и частично на занятиях, направленных на овладение детьми действиями с предметами, на других занятиях.</w:t>
      </w:r>
      <w:proofErr w:type="gramEnd"/>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Особого внимания требует вопрос о повторности занятий: период раннего детства характеризуется необычайно быстрыми темпами развития, и к каждому возрастному </w:t>
      </w:r>
      <w:proofErr w:type="spellStart"/>
      <w:r w:rsidRPr="00753D2D">
        <w:rPr>
          <w:rFonts w:ascii="Times New Roman" w:eastAsia="Times New Roman" w:hAnsi="Times New Roman" w:cs="Times New Roman"/>
          <w:color w:val="000000"/>
          <w:sz w:val="28"/>
          <w:szCs w:val="28"/>
          <w:lang w:eastAsia="ru-RU"/>
        </w:rPr>
        <w:t>микропериоду</w:t>
      </w:r>
      <w:proofErr w:type="spellEnd"/>
      <w:r w:rsidRPr="00753D2D">
        <w:rPr>
          <w:rFonts w:ascii="Times New Roman" w:eastAsia="Times New Roman" w:hAnsi="Times New Roman" w:cs="Times New Roman"/>
          <w:color w:val="000000"/>
          <w:sz w:val="28"/>
          <w:szCs w:val="28"/>
          <w:lang w:eastAsia="ru-RU"/>
        </w:rPr>
        <w:t xml:space="preserve"> необходимо подходить дифференцированно. Занятие на повторение не должно быть полностью идентичным основному занятию. Простая повторность одних и тех же </w:t>
      </w:r>
      <w:r w:rsidRPr="00753D2D">
        <w:rPr>
          <w:rFonts w:ascii="Times New Roman" w:eastAsia="Times New Roman" w:hAnsi="Times New Roman" w:cs="Times New Roman"/>
          <w:color w:val="000000"/>
          <w:sz w:val="28"/>
          <w:szCs w:val="28"/>
          <w:lang w:eastAsia="ru-RU"/>
        </w:rPr>
        <w:lastRenderedPageBreak/>
        <w:t>заданий может привести к механическому, ситуативному запоминанию, а не к поступательному развитию умственной активности на занятиях.</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Вариативность выполнения заданий, рекомендуемая вместо механического, ситуативного заучивания, обеспечивает прочность и глубину знаний, умений.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Особый такт должен проявляться при планировании индивидуальной работы с детьми. Важно помнить, чтобы эта работа не превратилась в дополнительные занятия. Педагог должен лишь заинтересовать и вызвать у ребенка желание поиграть с дидактическим материалом. Нельзя ради дополнительных занятий отрывать ребенка от интересных для него дел.</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 xml:space="preserve">Особого внимания требует анализ проведенных занятий. Критерием может служить оценка уровня самостоятельности их выполнения. Некоторые дети выполняют задания быстро, без ошибок. Основная часть детей выполняет индивидуальные задания с периодической помощью педагога. Они могут допускать ошибки, исправлять их либо самостоятельно, либо при вопросе воспитателя «Что у тебя неправильно?», либо при непосредственном участии взрослого. При этом дети проявляют большую активность, производя многократные сравнения, сопоставления, что позволяет качественно усвоить задания. Некоторым детям требуется постоянная помощь в виде поэлементного диктанта. Для </w:t>
      </w:r>
      <w:proofErr w:type="gramStart"/>
      <w:r w:rsidRPr="00753D2D">
        <w:rPr>
          <w:rFonts w:ascii="Times New Roman" w:eastAsia="Times New Roman" w:hAnsi="Times New Roman" w:cs="Times New Roman"/>
          <w:color w:val="000000"/>
          <w:sz w:val="28"/>
          <w:szCs w:val="28"/>
          <w:lang w:eastAsia="ru-RU"/>
        </w:rPr>
        <w:t>дошколят</w:t>
      </w:r>
      <w:proofErr w:type="gramEnd"/>
      <w:r w:rsidRPr="00753D2D">
        <w:rPr>
          <w:rFonts w:ascii="Times New Roman" w:eastAsia="Times New Roman" w:hAnsi="Times New Roman" w:cs="Times New Roman"/>
          <w:color w:val="000000"/>
          <w:sz w:val="28"/>
          <w:szCs w:val="28"/>
          <w:lang w:eastAsia="ru-RU"/>
        </w:rPr>
        <w:t>, находящихся на таком уровне выполнения задания, материал занятий оказывается завышенным. Надо знать причину их отставания (дети могли болеть или просто мало посещать детское учреждение). Воспитателю важно проследить успехи детей от занятия к занятию.</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Итак, для занятия как формы организации обучения характерен ряд признаков:</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1. На занятиях идет освоение детьми умений по тому или другому разделу обучения.</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2. Занятия проводятся со всеми детьми данной возрастной группы, с постоянным составом детей.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lastRenderedPageBreak/>
        <w:t>3. Занятия организуются и проводятся под руководством взрослого, который определяет задачи и содержание занятия, подбирает методы и приемы, организует и направляет познавательную деятельность детей по освоению знаний, умений и навыков.</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Занятия занимают особе место в системе воспитательной работы детского сада. Занятиям отводится строго фиксированное время в режиме жизни детей.</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Как правило, это утренние часы, когда умственная и физическая работоспособность детей наиболее высока.</w:t>
      </w:r>
    </w:p>
    <w:p w:rsidR="00753D2D" w:rsidRPr="00753D2D" w:rsidRDefault="00753D2D" w:rsidP="00753D2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753D2D">
        <w:rPr>
          <w:rFonts w:ascii="Times New Roman" w:eastAsia="Times New Roman" w:hAnsi="Times New Roman" w:cs="Times New Roman"/>
          <w:color w:val="000000"/>
          <w:sz w:val="28"/>
          <w:szCs w:val="28"/>
          <w:lang w:eastAsia="ru-RU"/>
        </w:rPr>
        <w:t>При сочетании занятий учитывается степень трудности и характер деятельности детей на каждом из них.</w:t>
      </w:r>
    </w:p>
    <w:p w:rsidR="00753D2D" w:rsidRPr="00753D2D" w:rsidRDefault="00753D2D" w:rsidP="00753D2D">
      <w:pPr>
        <w:spacing w:after="0" w:line="360" w:lineRule="auto"/>
        <w:ind w:firstLine="709"/>
        <w:contextualSpacing/>
        <w:jc w:val="both"/>
        <w:rPr>
          <w:rFonts w:ascii="Times New Roman" w:hAnsi="Times New Roman" w:cs="Times New Roman"/>
          <w:sz w:val="28"/>
          <w:szCs w:val="28"/>
        </w:rPr>
      </w:pPr>
    </w:p>
    <w:p w:rsidR="00753D2D" w:rsidRPr="00753D2D" w:rsidRDefault="00753D2D" w:rsidP="00753D2D">
      <w:pPr>
        <w:spacing w:after="0" w:line="360" w:lineRule="auto"/>
        <w:ind w:firstLine="709"/>
        <w:contextualSpacing/>
        <w:jc w:val="both"/>
        <w:rPr>
          <w:rFonts w:ascii="Times New Roman" w:hAnsi="Times New Roman" w:cs="Times New Roman"/>
          <w:sz w:val="28"/>
          <w:szCs w:val="28"/>
        </w:rPr>
      </w:pPr>
    </w:p>
    <w:p w:rsidR="00753D2D" w:rsidRPr="00753D2D" w:rsidRDefault="00753D2D" w:rsidP="00753D2D">
      <w:pPr>
        <w:spacing w:after="0" w:line="360" w:lineRule="auto"/>
        <w:ind w:firstLine="709"/>
        <w:contextualSpacing/>
        <w:jc w:val="both"/>
        <w:rPr>
          <w:rFonts w:ascii="Times New Roman" w:hAnsi="Times New Roman" w:cs="Times New Roman"/>
          <w:sz w:val="28"/>
          <w:szCs w:val="28"/>
        </w:rPr>
      </w:pPr>
    </w:p>
    <w:p w:rsidR="00753D2D" w:rsidRPr="00753D2D" w:rsidRDefault="00753D2D" w:rsidP="00753D2D">
      <w:pPr>
        <w:spacing w:after="0" w:line="360" w:lineRule="auto"/>
        <w:ind w:firstLine="709"/>
        <w:contextualSpacing/>
        <w:jc w:val="both"/>
        <w:rPr>
          <w:rFonts w:ascii="Times New Roman" w:hAnsi="Times New Roman" w:cs="Times New Roman"/>
          <w:sz w:val="28"/>
          <w:szCs w:val="28"/>
        </w:rPr>
      </w:pPr>
    </w:p>
    <w:p w:rsidR="00753D2D" w:rsidRPr="00753D2D" w:rsidRDefault="00753D2D" w:rsidP="00753D2D">
      <w:pPr>
        <w:pStyle w:val="2"/>
        <w:shd w:val="clear" w:color="auto" w:fill="FFFFFF"/>
        <w:spacing w:before="0" w:beforeAutospacing="0" w:after="0" w:afterAutospacing="0" w:line="360" w:lineRule="auto"/>
        <w:ind w:firstLine="709"/>
        <w:contextualSpacing/>
        <w:jc w:val="both"/>
        <w:rPr>
          <w:b w:val="0"/>
          <w:bCs w:val="0"/>
          <w:color w:val="333333"/>
          <w:sz w:val="28"/>
          <w:szCs w:val="28"/>
        </w:rPr>
      </w:pPr>
      <w:r w:rsidRPr="00753D2D">
        <w:rPr>
          <w:b w:val="0"/>
          <w:bCs w:val="0"/>
          <w:color w:val="333333"/>
          <w:sz w:val="28"/>
          <w:szCs w:val="28"/>
        </w:rPr>
        <w:t>Шпаргалка для педагогов дошкольных образовательных организация</w:t>
      </w:r>
    </w:p>
    <w:p w:rsidR="00753D2D" w:rsidRPr="00753D2D" w:rsidRDefault="00753D2D" w:rsidP="00753D2D">
      <w:pPr>
        <w:pStyle w:val="4"/>
        <w:shd w:val="clear" w:color="auto" w:fill="FFFFFF"/>
        <w:spacing w:before="0" w:line="360" w:lineRule="auto"/>
        <w:ind w:firstLine="709"/>
        <w:contextualSpacing/>
        <w:jc w:val="both"/>
        <w:rPr>
          <w:rFonts w:ascii="Times New Roman" w:hAnsi="Times New Roman" w:cs="Times New Roman"/>
          <w:b w:val="0"/>
          <w:bCs w:val="0"/>
          <w:color w:val="333333"/>
          <w:sz w:val="28"/>
          <w:szCs w:val="28"/>
        </w:rPr>
      </w:pPr>
      <w:r w:rsidRPr="00753D2D">
        <w:rPr>
          <w:rFonts w:ascii="Times New Roman" w:hAnsi="Times New Roman" w:cs="Times New Roman"/>
          <w:b w:val="0"/>
          <w:bCs w:val="0"/>
          <w:color w:val="333333"/>
          <w:sz w:val="28"/>
          <w:szCs w:val="28"/>
        </w:rPr>
        <w:t>МЕТОДЫ ВОСПИТАНИЯ И ОБУЧЕНИЯ</w:t>
      </w:r>
    </w:p>
    <w:p w:rsidR="00753D2D" w:rsidRPr="00753D2D" w:rsidRDefault="00753D2D" w:rsidP="00753D2D">
      <w:pPr>
        <w:pStyle w:val="4"/>
        <w:shd w:val="clear" w:color="auto" w:fill="FFFFFF"/>
        <w:spacing w:before="0" w:line="360" w:lineRule="auto"/>
        <w:ind w:firstLine="709"/>
        <w:contextualSpacing/>
        <w:jc w:val="both"/>
        <w:rPr>
          <w:rFonts w:ascii="Times New Roman" w:hAnsi="Times New Roman" w:cs="Times New Roman"/>
          <w:b w:val="0"/>
          <w:bCs w:val="0"/>
          <w:color w:val="333333"/>
          <w:sz w:val="28"/>
          <w:szCs w:val="28"/>
        </w:rPr>
      </w:pPr>
      <w:r w:rsidRPr="00753D2D">
        <w:rPr>
          <w:rFonts w:ascii="Times New Roman" w:hAnsi="Times New Roman" w:cs="Times New Roman"/>
          <w:b w:val="0"/>
          <w:bCs w:val="0"/>
          <w:color w:val="333333"/>
          <w:sz w:val="28"/>
          <w:szCs w:val="28"/>
        </w:rPr>
        <w:t>Методы воспитания</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способы взаимосвязанной деятельности взрослых и детей, направленные на достижение воспитательной цели.</w:t>
      </w:r>
    </w:p>
    <w:p w:rsidR="00753D2D" w:rsidRPr="00753D2D" w:rsidRDefault="00753D2D" w:rsidP="00753D2D">
      <w:pPr>
        <w:pStyle w:val="4"/>
        <w:shd w:val="clear" w:color="auto" w:fill="FFFFFF"/>
        <w:spacing w:before="0" w:line="360" w:lineRule="auto"/>
        <w:ind w:firstLine="709"/>
        <w:contextualSpacing/>
        <w:jc w:val="both"/>
        <w:rPr>
          <w:rFonts w:ascii="Times New Roman" w:hAnsi="Times New Roman" w:cs="Times New Roman"/>
          <w:b w:val="0"/>
          <w:bCs w:val="0"/>
          <w:color w:val="333333"/>
          <w:sz w:val="28"/>
          <w:szCs w:val="28"/>
        </w:rPr>
      </w:pPr>
      <w:r w:rsidRPr="00753D2D">
        <w:rPr>
          <w:rFonts w:ascii="Times New Roman" w:hAnsi="Times New Roman" w:cs="Times New Roman"/>
          <w:b w:val="0"/>
          <w:bCs w:val="0"/>
          <w:color w:val="333333"/>
          <w:sz w:val="28"/>
          <w:szCs w:val="28"/>
        </w:rPr>
        <w:t>Методы обучения</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совокупность путей, способов достижения целей.</w:t>
      </w:r>
    </w:p>
    <w:p w:rsidR="00753D2D" w:rsidRPr="00753D2D" w:rsidRDefault="00753D2D" w:rsidP="00753D2D">
      <w:pPr>
        <w:pStyle w:val="4"/>
        <w:shd w:val="clear" w:color="auto" w:fill="FFFFFF"/>
        <w:spacing w:before="0" w:line="360" w:lineRule="auto"/>
        <w:ind w:firstLine="709"/>
        <w:contextualSpacing/>
        <w:jc w:val="both"/>
        <w:rPr>
          <w:rFonts w:ascii="Times New Roman" w:hAnsi="Times New Roman" w:cs="Times New Roman"/>
          <w:b w:val="0"/>
          <w:bCs w:val="0"/>
          <w:color w:val="333333"/>
          <w:sz w:val="28"/>
          <w:szCs w:val="28"/>
        </w:rPr>
      </w:pPr>
      <w:r w:rsidRPr="00753D2D">
        <w:rPr>
          <w:rFonts w:ascii="Times New Roman" w:hAnsi="Times New Roman" w:cs="Times New Roman"/>
          <w:b w:val="0"/>
          <w:bCs w:val="0"/>
          <w:color w:val="333333"/>
          <w:sz w:val="28"/>
          <w:szCs w:val="28"/>
        </w:rPr>
        <w:t>Приём обучения</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часть метода, отдельный шаг в реализации метода.</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В дошкольной педагогике принята классификация методов обучения, в основу которой положены основные формы мышления (наглядно-действенное и наглядно-образное)</w:t>
      </w:r>
      <w:proofErr w:type="gramStart"/>
      <w:r w:rsidRPr="00753D2D">
        <w:rPr>
          <w:color w:val="333333"/>
          <w:sz w:val="28"/>
          <w:szCs w:val="28"/>
        </w:rPr>
        <w:t xml:space="preserve"> .</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u w:val="single"/>
        </w:rPr>
        <w:t>Наглядные методы и приемы обучения</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rStyle w:val="a5"/>
          <w:color w:val="333333"/>
          <w:sz w:val="28"/>
          <w:szCs w:val="28"/>
        </w:rPr>
        <w:t>Методы</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lastRenderedPageBreak/>
        <w:t>1- Наблюдение – умение всматриваться в явления окружающего мира, замечать происходящие изменения, устанавливать их причины.</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Виды наблюдений: кратковременные и длительные; повторные и сравнительные; распознающего характера; за изменением и преобразованием объектов; репродуктивного характера.</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2- Демонстрация наглядных пособий (предметов, репродукций, диафильмов, слайдов, видеозаписей, компьютерных программ)</w:t>
      </w:r>
      <w:proofErr w:type="gramStart"/>
      <w:r w:rsidRPr="00753D2D">
        <w:rPr>
          <w:color w:val="333333"/>
          <w:sz w:val="28"/>
          <w:szCs w:val="28"/>
        </w:rPr>
        <w:t xml:space="preserve"> .</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Наглядные пособия, используемые для ознакомления с окружающим: дидактические картины, объединенные в серии; репродукции картин известных художников; книжная графика; предметные картинки; учебные фильмы.</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rStyle w:val="a5"/>
          <w:color w:val="333333"/>
          <w:sz w:val="28"/>
          <w:szCs w:val="28"/>
        </w:rPr>
        <w:t>Приемы</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показ способов</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действий;</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показ образца.</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u w:val="single"/>
        </w:rPr>
        <w:t>Словесные методы и приемы обучения</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rStyle w:val="a5"/>
          <w:color w:val="333333"/>
          <w:sz w:val="28"/>
          <w:szCs w:val="28"/>
        </w:rPr>
        <w:t>Методы</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1- Рассказ педагога.</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Рассказ достигает своей цели, если: педагог ставит перед детьми учебно-познавательную задачу; в рассказе отчетливо прослеживается главная идея, мысль; рассказ не перегружен деталями; его содержание динамично, созвучно личному опыту дошкольников, вызывает у них отклик, сопереживание; речь взрослого выразительна.</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2- Рассказы детей (пересказ сказок, рассказы по картинам, о предметах, из детского опыта, творческие рассказы)</w:t>
      </w:r>
      <w:proofErr w:type="gramStart"/>
      <w:r w:rsidRPr="00753D2D">
        <w:rPr>
          <w:color w:val="333333"/>
          <w:sz w:val="28"/>
          <w:szCs w:val="28"/>
        </w:rPr>
        <w:t xml:space="preserve"> .</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3- Беседа.</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По содержанию выделяют познавательные (со средней группы) и этические беседы (в старшем дошкольном возрасте).</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По дидактическим задачам выделяют: вводные (предварительные) и итоговые (обобщающие) беседы.</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lastRenderedPageBreak/>
        <w:t>4- Чтение художественной литературы.</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rStyle w:val="a5"/>
          <w:color w:val="333333"/>
          <w:sz w:val="28"/>
          <w:szCs w:val="28"/>
        </w:rPr>
        <w:t>Приемы</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вопросы (требующие констатации; побуждающие к мыслительной деятельности)</w:t>
      </w:r>
      <w:proofErr w:type="gramStart"/>
      <w:r w:rsidRPr="00753D2D">
        <w:rPr>
          <w:color w:val="333333"/>
          <w:sz w:val="28"/>
          <w:szCs w:val="28"/>
        </w:rPr>
        <w:t xml:space="preserve"> ;</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указание (целостное и дробное)</w:t>
      </w:r>
      <w:proofErr w:type="gramStart"/>
      <w:r w:rsidRPr="00753D2D">
        <w:rPr>
          <w:color w:val="333333"/>
          <w:sz w:val="28"/>
          <w:szCs w:val="28"/>
        </w:rPr>
        <w:t xml:space="preserve"> ;</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пояснение;</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объяснение;</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педагогическая оценка;</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proofErr w:type="gramStart"/>
      <w:r w:rsidRPr="00753D2D">
        <w:rPr>
          <w:color w:val="333333"/>
          <w:sz w:val="28"/>
          <w:szCs w:val="28"/>
        </w:rPr>
        <w:t>• беседа (после экскурсии, прогулки,</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просмотра диафильмов и т. п.)</w:t>
      </w:r>
      <w:proofErr w:type="gramStart"/>
      <w:r w:rsidRPr="00753D2D">
        <w:rPr>
          <w:color w:val="333333"/>
          <w:sz w:val="28"/>
          <w:szCs w:val="28"/>
        </w:rPr>
        <w:t xml:space="preserve"> .</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u w:val="single"/>
        </w:rPr>
        <w:t>Игровые методы и приемы обучения</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rStyle w:val="a5"/>
          <w:color w:val="333333"/>
          <w:sz w:val="28"/>
          <w:szCs w:val="28"/>
        </w:rPr>
        <w:t>Методы</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1. Дидактическая игра</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2. Воображаемая ситуация в развернутом виде: с ролями, игровыми действиями, соответствующим игровым оборудованием.</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rStyle w:val="a5"/>
          <w:color w:val="333333"/>
          <w:sz w:val="28"/>
          <w:szCs w:val="28"/>
        </w:rPr>
        <w:t>Приемы</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внезапное появление объектов;</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xml:space="preserve">• выполнение воспитателем </w:t>
      </w:r>
      <w:proofErr w:type="gramStart"/>
      <w:r w:rsidRPr="00753D2D">
        <w:rPr>
          <w:color w:val="333333"/>
          <w:sz w:val="28"/>
          <w:szCs w:val="28"/>
        </w:rPr>
        <w:t>игровых</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действий;</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загадывание и отгадывание загадок;</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введение элементов соревнования;</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создание игровой ситуации.</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u w:val="single"/>
        </w:rPr>
        <w:t>Практические методы обучения</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1- Упражнение – это многократное повторение ребенком умственных или практических действий заданного содержания (подражательно-исполнительского характера, конструктивные, творческие)</w:t>
      </w:r>
      <w:proofErr w:type="gramStart"/>
      <w:r w:rsidRPr="00753D2D">
        <w:rPr>
          <w:color w:val="333333"/>
          <w:sz w:val="28"/>
          <w:szCs w:val="28"/>
        </w:rPr>
        <w:t xml:space="preserve"> .</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2- Элементарные опыты, экспериментирование.</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xml:space="preserve">Элементарный опыт — это преобразование жизненной ситуации, предмета или явления с целью выявления скрытых, непосредственно не </w:t>
      </w:r>
      <w:r w:rsidRPr="00753D2D">
        <w:rPr>
          <w:color w:val="333333"/>
          <w:sz w:val="28"/>
          <w:szCs w:val="28"/>
        </w:rPr>
        <w:lastRenderedPageBreak/>
        <w:t>представленных свойств объектов, установления связей между ними, причин их изменения и т. д.</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xml:space="preserve">3- Моделирование – это процесс создания моделей и их Использования для формирования знаний о свойствах, структуре, отношениях, связях объектов (Д. Б. </w:t>
      </w:r>
      <w:proofErr w:type="spellStart"/>
      <w:r w:rsidRPr="00753D2D">
        <w:rPr>
          <w:color w:val="333333"/>
          <w:sz w:val="28"/>
          <w:szCs w:val="28"/>
        </w:rPr>
        <w:t>Эльконин</w:t>
      </w:r>
      <w:proofErr w:type="spellEnd"/>
      <w:r w:rsidRPr="00753D2D">
        <w:rPr>
          <w:color w:val="333333"/>
          <w:sz w:val="28"/>
          <w:szCs w:val="28"/>
        </w:rPr>
        <w:t xml:space="preserve">, Л. А. </w:t>
      </w:r>
      <w:proofErr w:type="spellStart"/>
      <w:r w:rsidRPr="00753D2D">
        <w:rPr>
          <w:color w:val="333333"/>
          <w:sz w:val="28"/>
          <w:szCs w:val="28"/>
        </w:rPr>
        <w:t>Венгер</w:t>
      </w:r>
      <w:proofErr w:type="spellEnd"/>
      <w:r w:rsidRPr="00753D2D">
        <w:rPr>
          <w:color w:val="333333"/>
          <w:sz w:val="28"/>
          <w:szCs w:val="28"/>
        </w:rPr>
        <w:t xml:space="preserve">, Н. Н. </w:t>
      </w:r>
      <w:proofErr w:type="spellStart"/>
      <w:r w:rsidRPr="00753D2D">
        <w:rPr>
          <w:color w:val="333333"/>
          <w:sz w:val="28"/>
          <w:szCs w:val="28"/>
        </w:rPr>
        <w:t>Поддъяков</w:t>
      </w:r>
      <w:proofErr w:type="spellEnd"/>
      <w:r w:rsidRPr="00753D2D">
        <w:rPr>
          <w:color w:val="333333"/>
          <w:sz w:val="28"/>
          <w:szCs w:val="28"/>
        </w:rPr>
        <w:t>). В основе – принцип замещения (реальный предмет замещается др. предметом, условным знаком). Используются предметные модели, предметно-схематические модели, графические модели.</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rStyle w:val="a5"/>
          <w:color w:val="333333"/>
          <w:sz w:val="28"/>
          <w:szCs w:val="28"/>
        </w:rPr>
        <w:t xml:space="preserve">Выбор и сочетание методов и приемов обучения зависит </w:t>
      </w:r>
      <w:proofErr w:type="gramStart"/>
      <w:r w:rsidRPr="00753D2D">
        <w:rPr>
          <w:rStyle w:val="a5"/>
          <w:color w:val="333333"/>
          <w:sz w:val="28"/>
          <w:szCs w:val="28"/>
        </w:rPr>
        <w:t>от</w:t>
      </w:r>
      <w:proofErr w:type="gramEnd"/>
      <w:r w:rsidRPr="00753D2D">
        <w:rPr>
          <w:rStyle w:val="a5"/>
          <w:color w:val="333333"/>
          <w:sz w:val="28"/>
          <w:szCs w:val="28"/>
        </w:rPr>
        <w:t>:</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содержания учебного материала;</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возрастных особенностей детей (в младшем дошкольном возрасте ведущая роль принадлежит наглядным и игровым методам; в среднем дошкольном возрасте возрастает роль практических и словесных методов; в старшем дошкольном возрасте повышается роль словесных методов обучения)</w:t>
      </w:r>
      <w:proofErr w:type="gramStart"/>
      <w:r w:rsidRPr="00753D2D">
        <w:rPr>
          <w:color w:val="333333"/>
          <w:sz w:val="28"/>
          <w:szCs w:val="28"/>
        </w:rPr>
        <w:t xml:space="preserve"> ;</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формы организации обучения (воспитатель выбирает ведущий метод и к нему предусматривает разнообразные приемы)</w:t>
      </w:r>
      <w:proofErr w:type="gramStart"/>
      <w:r w:rsidRPr="00753D2D">
        <w:rPr>
          <w:color w:val="333333"/>
          <w:sz w:val="28"/>
          <w:szCs w:val="28"/>
        </w:rPr>
        <w:t xml:space="preserve"> ;</w:t>
      </w:r>
      <w:proofErr w:type="gramEnd"/>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оснащенности педагогического процесса;</w:t>
      </w:r>
    </w:p>
    <w:p w:rsidR="00753D2D" w:rsidRPr="00753D2D" w:rsidRDefault="00753D2D" w:rsidP="00753D2D">
      <w:pPr>
        <w:pStyle w:val="a3"/>
        <w:shd w:val="clear" w:color="auto" w:fill="FFFFFF"/>
        <w:spacing w:before="0" w:beforeAutospacing="0" w:after="0" w:afterAutospacing="0" w:line="360" w:lineRule="auto"/>
        <w:ind w:firstLine="709"/>
        <w:contextualSpacing/>
        <w:jc w:val="both"/>
        <w:rPr>
          <w:color w:val="333333"/>
          <w:sz w:val="28"/>
          <w:szCs w:val="28"/>
        </w:rPr>
      </w:pPr>
      <w:r w:rsidRPr="00753D2D">
        <w:rPr>
          <w:color w:val="333333"/>
          <w:sz w:val="28"/>
          <w:szCs w:val="28"/>
        </w:rPr>
        <w:t>- личности воспитателя</w:t>
      </w:r>
    </w:p>
    <w:p w:rsidR="00D4516F" w:rsidRPr="00753D2D" w:rsidRDefault="00D4516F" w:rsidP="00753D2D">
      <w:pPr>
        <w:spacing w:after="0" w:line="360" w:lineRule="auto"/>
        <w:ind w:firstLine="709"/>
        <w:contextualSpacing/>
        <w:jc w:val="both"/>
        <w:rPr>
          <w:rFonts w:ascii="Times New Roman" w:hAnsi="Times New Roman" w:cs="Times New Roman"/>
          <w:sz w:val="28"/>
          <w:szCs w:val="28"/>
        </w:rPr>
      </w:pPr>
    </w:p>
    <w:sectPr w:rsidR="00D4516F" w:rsidRPr="00753D2D" w:rsidSect="00430E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14CEF"/>
    <w:multiLevelType w:val="multilevel"/>
    <w:tmpl w:val="11A4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E6E64"/>
    <w:multiLevelType w:val="multilevel"/>
    <w:tmpl w:val="A144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03518"/>
    <w:multiLevelType w:val="multilevel"/>
    <w:tmpl w:val="42B2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825D4"/>
    <w:multiLevelType w:val="multilevel"/>
    <w:tmpl w:val="E352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BE767B"/>
    <w:multiLevelType w:val="multilevel"/>
    <w:tmpl w:val="4CC4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A04DAA"/>
    <w:multiLevelType w:val="multilevel"/>
    <w:tmpl w:val="5B70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B74666"/>
    <w:multiLevelType w:val="multilevel"/>
    <w:tmpl w:val="F52C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666861"/>
    <w:multiLevelType w:val="multilevel"/>
    <w:tmpl w:val="2ED2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F0220E"/>
    <w:multiLevelType w:val="multilevel"/>
    <w:tmpl w:val="6CE8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792C92"/>
    <w:multiLevelType w:val="multilevel"/>
    <w:tmpl w:val="4616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E23127"/>
    <w:multiLevelType w:val="multilevel"/>
    <w:tmpl w:val="A778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6338D1"/>
    <w:multiLevelType w:val="multilevel"/>
    <w:tmpl w:val="D61E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34329F"/>
    <w:multiLevelType w:val="multilevel"/>
    <w:tmpl w:val="6C50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1B3C70"/>
    <w:multiLevelType w:val="multilevel"/>
    <w:tmpl w:val="96C2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1"/>
  </w:num>
  <w:num w:numId="4">
    <w:abstractNumId w:val="2"/>
  </w:num>
  <w:num w:numId="5">
    <w:abstractNumId w:val="3"/>
  </w:num>
  <w:num w:numId="6">
    <w:abstractNumId w:val="8"/>
  </w:num>
  <w:num w:numId="7">
    <w:abstractNumId w:val="1"/>
  </w:num>
  <w:num w:numId="8">
    <w:abstractNumId w:val="10"/>
  </w:num>
  <w:num w:numId="9">
    <w:abstractNumId w:val="6"/>
  </w:num>
  <w:num w:numId="10">
    <w:abstractNumId w:val="13"/>
  </w:num>
  <w:num w:numId="11">
    <w:abstractNumId w:val="7"/>
  </w:num>
  <w:num w:numId="12">
    <w:abstractNumId w:val="12"/>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4516F"/>
    <w:rsid w:val="00430EBB"/>
    <w:rsid w:val="005C10A5"/>
    <w:rsid w:val="007102A9"/>
    <w:rsid w:val="00753D2D"/>
    <w:rsid w:val="00D45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EBB"/>
  </w:style>
  <w:style w:type="paragraph" w:styleId="2">
    <w:name w:val="heading 2"/>
    <w:basedOn w:val="a"/>
    <w:link w:val="20"/>
    <w:uiPriority w:val="9"/>
    <w:qFormat/>
    <w:rsid w:val="00D451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451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4516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51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4516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4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4516F"/>
    <w:rPr>
      <w:color w:val="0000FF"/>
      <w:u w:val="single"/>
    </w:rPr>
  </w:style>
  <w:style w:type="paragraph" w:styleId="z-">
    <w:name w:val="HTML Top of Form"/>
    <w:basedOn w:val="a"/>
    <w:next w:val="a"/>
    <w:link w:val="z-0"/>
    <w:hidden/>
    <w:uiPriority w:val="99"/>
    <w:semiHidden/>
    <w:unhideWhenUsed/>
    <w:rsid w:val="00D4516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4516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4516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4516F"/>
    <w:rPr>
      <w:rFonts w:ascii="Arial" w:eastAsia="Times New Roman" w:hAnsi="Arial" w:cs="Arial"/>
      <w:vanish/>
      <w:sz w:val="16"/>
      <w:szCs w:val="16"/>
      <w:lang w:eastAsia="ru-RU"/>
    </w:rPr>
  </w:style>
  <w:style w:type="character" w:customStyle="1" w:styleId="40">
    <w:name w:val="Заголовок 4 Знак"/>
    <w:basedOn w:val="a0"/>
    <w:link w:val="4"/>
    <w:uiPriority w:val="9"/>
    <w:semiHidden/>
    <w:rsid w:val="00D4516F"/>
    <w:rPr>
      <w:rFonts w:asciiTheme="majorHAnsi" w:eastAsiaTheme="majorEastAsia" w:hAnsiTheme="majorHAnsi" w:cstheme="majorBidi"/>
      <w:b/>
      <w:bCs/>
      <w:i/>
      <w:iCs/>
      <w:color w:val="4F81BD" w:themeColor="accent1"/>
    </w:rPr>
  </w:style>
  <w:style w:type="character" w:styleId="a5">
    <w:name w:val="Strong"/>
    <w:basedOn w:val="a0"/>
    <w:uiPriority w:val="22"/>
    <w:qFormat/>
    <w:rsid w:val="00D4516F"/>
    <w:rPr>
      <w:b/>
      <w:bCs/>
    </w:rPr>
  </w:style>
  <w:style w:type="character" w:styleId="a6">
    <w:name w:val="Emphasis"/>
    <w:basedOn w:val="a0"/>
    <w:uiPriority w:val="20"/>
    <w:qFormat/>
    <w:rsid w:val="00D4516F"/>
    <w:rPr>
      <w:i/>
      <w:iCs/>
    </w:rPr>
  </w:style>
</w:styles>
</file>

<file path=word/webSettings.xml><?xml version="1.0" encoding="utf-8"?>
<w:webSettings xmlns:r="http://schemas.openxmlformats.org/officeDocument/2006/relationships" xmlns:w="http://schemas.openxmlformats.org/wordprocessingml/2006/main">
  <w:divs>
    <w:div w:id="102236423">
      <w:bodyDiv w:val="1"/>
      <w:marLeft w:val="0"/>
      <w:marRight w:val="0"/>
      <w:marTop w:val="0"/>
      <w:marBottom w:val="0"/>
      <w:divBdr>
        <w:top w:val="none" w:sz="0" w:space="0" w:color="auto"/>
        <w:left w:val="none" w:sz="0" w:space="0" w:color="auto"/>
        <w:bottom w:val="none" w:sz="0" w:space="0" w:color="auto"/>
        <w:right w:val="none" w:sz="0" w:space="0" w:color="auto"/>
      </w:divBdr>
      <w:divsChild>
        <w:div w:id="1942494073">
          <w:marLeft w:val="0"/>
          <w:marRight w:val="900"/>
          <w:marTop w:val="0"/>
          <w:marBottom w:val="0"/>
          <w:divBdr>
            <w:top w:val="none" w:sz="0" w:space="0" w:color="auto"/>
            <w:left w:val="none" w:sz="0" w:space="0" w:color="auto"/>
            <w:bottom w:val="none" w:sz="0" w:space="0" w:color="auto"/>
            <w:right w:val="none" w:sz="0" w:space="0" w:color="auto"/>
          </w:divBdr>
        </w:div>
        <w:div w:id="1880969742">
          <w:marLeft w:val="0"/>
          <w:marRight w:val="0"/>
          <w:marTop w:val="0"/>
          <w:marBottom w:val="0"/>
          <w:divBdr>
            <w:top w:val="none" w:sz="0" w:space="0" w:color="auto"/>
            <w:left w:val="none" w:sz="0" w:space="0" w:color="auto"/>
            <w:bottom w:val="none" w:sz="0" w:space="0" w:color="auto"/>
            <w:right w:val="none" w:sz="0" w:space="0" w:color="auto"/>
          </w:divBdr>
        </w:div>
      </w:divsChild>
    </w:div>
    <w:div w:id="508570217">
      <w:bodyDiv w:val="1"/>
      <w:marLeft w:val="0"/>
      <w:marRight w:val="0"/>
      <w:marTop w:val="0"/>
      <w:marBottom w:val="0"/>
      <w:divBdr>
        <w:top w:val="none" w:sz="0" w:space="0" w:color="auto"/>
        <w:left w:val="none" w:sz="0" w:space="0" w:color="auto"/>
        <w:bottom w:val="none" w:sz="0" w:space="0" w:color="auto"/>
        <w:right w:val="none" w:sz="0" w:space="0" w:color="auto"/>
      </w:divBdr>
      <w:divsChild>
        <w:div w:id="22173513">
          <w:marLeft w:val="0"/>
          <w:marRight w:val="0"/>
          <w:marTop w:val="0"/>
          <w:marBottom w:val="0"/>
          <w:divBdr>
            <w:top w:val="none" w:sz="0" w:space="0" w:color="auto"/>
            <w:left w:val="none" w:sz="0" w:space="0" w:color="auto"/>
            <w:bottom w:val="none" w:sz="0" w:space="0" w:color="auto"/>
            <w:right w:val="none" w:sz="0" w:space="0" w:color="auto"/>
          </w:divBdr>
        </w:div>
        <w:div w:id="337078936">
          <w:marLeft w:val="0"/>
          <w:marRight w:val="0"/>
          <w:marTop w:val="0"/>
          <w:marBottom w:val="0"/>
          <w:divBdr>
            <w:top w:val="none" w:sz="0" w:space="0" w:color="auto"/>
            <w:left w:val="none" w:sz="0" w:space="0" w:color="auto"/>
            <w:bottom w:val="none" w:sz="0" w:space="0" w:color="auto"/>
            <w:right w:val="none" w:sz="0" w:space="0" w:color="auto"/>
          </w:divBdr>
        </w:div>
        <w:div w:id="1933585647">
          <w:marLeft w:val="0"/>
          <w:marRight w:val="0"/>
          <w:marTop w:val="0"/>
          <w:marBottom w:val="0"/>
          <w:divBdr>
            <w:top w:val="none" w:sz="0" w:space="0" w:color="auto"/>
            <w:left w:val="none" w:sz="0" w:space="0" w:color="auto"/>
            <w:bottom w:val="none" w:sz="0" w:space="0" w:color="auto"/>
            <w:right w:val="none" w:sz="0" w:space="0" w:color="auto"/>
          </w:divBdr>
        </w:div>
        <w:div w:id="1644770915">
          <w:marLeft w:val="0"/>
          <w:marRight w:val="0"/>
          <w:marTop w:val="0"/>
          <w:marBottom w:val="0"/>
          <w:divBdr>
            <w:top w:val="none" w:sz="0" w:space="0" w:color="auto"/>
            <w:left w:val="none" w:sz="0" w:space="0" w:color="auto"/>
            <w:bottom w:val="none" w:sz="0" w:space="0" w:color="auto"/>
            <w:right w:val="none" w:sz="0" w:space="0" w:color="auto"/>
          </w:divBdr>
        </w:div>
        <w:div w:id="41640240">
          <w:marLeft w:val="0"/>
          <w:marRight w:val="0"/>
          <w:marTop w:val="0"/>
          <w:marBottom w:val="0"/>
          <w:divBdr>
            <w:top w:val="none" w:sz="0" w:space="0" w:color="auto"/>
            <w:left w:val="none" w:sz="0" w:space="0" w:color="auto"/>
            <w:bottom w:val="none" w:sz="0" w:space="0" w:color="auto"/>
            <w:right w:val="none" w:sz="0" w:space="0" w:color="auto"/>
          </w:divBdr>
        </w:div>
        <w:div w:id="324363989">
          <w:marLeft w:val="0"/>
          <w:marRight w:val="0"/>
          <w:marTop w:val="0"/>
          <w:marBottom w:val="0"/>
          <w:divBdr>
            <w:top w:val="none" w:sz="0" w:space="0" w:color="auto"/>
            <w:left w:val="none" w:sz="0" w:space="0" w:color="auto"/>
            <w:bottom w:val="none" w:sz="0" w:space="0" w:color="auto"/>
            <w:right w:val="none" w:sz="0" w:space="0" w:color="auto"/>
          </w:divBdr>
        </w:div>
      </w:divsChild>
    </w:div>
    <w:div w:id="867572913">
      <w:bodyDiv w:val="1"/>
      <w:marLeft w:val="0"/>
      <w:marRight w:val="0"/>
      <w:marTop w:val="0"/>
      <w:marBottom w:val="0"/>
      <w:divBdr>
        <w:top w:val="none" w:sz="0" w:space="0" w:color="auto"/>
        <w:left w:val="none" w:sz="0" w:space="0" w:color="auto"/>
        <w:bottom w:val="none" w:sz="0" w:space="0" w:color="auto"/>
        <w:right w:val="none" w:sz="0" w:space="0" w:color="auto"/>
      </w:divBdr>
    </w:div>
    <w:div w:id="111228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dsovet.su/metodika/6519_urok_eksursia" TargetMode="External"/><Relationship Id="rId3" Type="http://schemas.openxmlformats.org/officeDocument/2006/relationships/settings" Target="settings.xml"/><Relationship Id="rId7" Type="http://schemas.openxmlformats.org/officeDocument/2006/relationships/hyperlink" Target="http://pedsovet.su/metodika/6329_monologicheskaya_i_dialogicheskaya_re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su/dou/46615_peresskaz" TargetMode="External"/><Relationship Id="rId11" Type="http://schemas.openxmlformats.org/officeDocument/2006/relationships/theme" Target="theme/theme1.xml"/><Relationship Id="rId5" Type="http://schemas.openxmlformats.org/officeDocument/2006/relationships/hyperlink" Target="http://pedsovet.su/dou/6403_kartoteka_didakticheskih_igr_vo_vtoroy_mladshey_grupp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edsovet.su/load/3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33</Pages>
  <Words>7791</Words>
  <Characters>44412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cp:lastPrinted>2019-02-06T01:13:00Z</cp:lastPrinted>
  <dcterms:created xsi:type="dcterms:W3CDTF">2019-02-06T00:23:00Z</dcterms:created>
  <dcterms:modified xsi:type="dcterms:W3CDTF">2019-02-06T01:42:00Z</dcterms:modified>
</cp:coreProperties>
</file>